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313" w:rsidTr="00195D97">
        <w:tc>
          <w:tcPr>
            <w:tcW w:w="9062" w:type="dxa"/>
          </w:tcPr>
          <w:p w:rsidR="00A27313" w:rsidRPr="00313A4E" w:rsidRDefault="00A27313" w:rsidP="00195D97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OŠ Col</w:t>
            </w:r>
          </w:p>
          <w:p w:rsidR="00A27313" w:rsidRPr="00313A4E" w:rsidRDefault="00A27313" w:rsidP="00195D97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2. razred</w:t>
            </w:r>
            <w:r w:rsidRPr="00313A4E">
              <w:rPr>
                <w:sz w:val="24"/>
                <w:szCs w:val="24"/>
              </w:rPr>
              <w:t xml:space="preserve">  </w:t>
            </w:r>
          </w:p>
          <w:p w:rsidR="00A27313" w:rsidRPr="00313A4E" w:rsidRDefault="00A27313" w:rsidP="00195D97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Pouk na daljavo – Učno gradivo in navodila za učence</w:t>
            </w:r>
          </w:p>
          <w:p w:rsidR="00A27313" w:rsidRPr="00313A4E" w:rsidRDefault="00A27313" w:rsidP="00195D97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Učiteljica Tina Scozzai</w:t>
            </w:r>
          </w:p>
          <w:p w:rsidR="00A27313" w:rsidRDefault="00A27313" w:rsidP="00195D97">
            <w:pPr>
              <w:ind w:left="313" w:hanging="313"/>
              <w:rPr>
                <w:rStyle w:val="Hiperpovezava"/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 xml:space="preserve">mail: </w:t>
            </w:r>
            <w:hyperlink r:id="rId5" w:history="1">
              <w:r w:rsidRPr="009D1EE8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A27313" w:rsidRPr="00313A4E" w:rsidRDefault="00A27313" w:rsidP="00195D97">
            <w:pPr>
              <w:ind w:left="313" w:hanging="313"/>
              <w:rPr>
                <w:sz w:val="24"/>
                <w:szCs w:val="24"/>
              </w:rPr>
            </w:pPr>
          </w:p>
          <w:p w:rsidR="00A27313" w:rsidRPr="00313A4E" w:rsidRDefault="00A27313" w:rsidP="00195D97">
            <w:pPr>
              <w:ind w:left="313" w:hanging="313"/>
              <w:rPr>
                <w:bCs/>
                <w:sz w:val="24"/>
                <w:szCs w:val="24"/>
              </w:rPr>
            </w:pPr>
            <w:r w:rsidRPr="00313A4E">
              <w:rPr>
                <w:bCs/>
                <w:sz w:val="24"/>
                <w:szCs w:val="24"/>
              </w:rPr>
              <w:t>Določene učne vsebin</w:t>
            </w:r>
            <w:r>
              <w:rPr>
                <w:bCs/>
                <w:sz w:val="24"/>
                <w:szCs w:val="24"/>
              </w:rPr>
              <w:t>e si lahko pogledate na spodnjih spletnih naslovih</w:t>
            </w:r>
            <w:r w:rsidRPr="00313A4E">
              <w:rPr>
                <w:bCs/>
                <w:sz w:val="24"/>
                <w:szCs w:val="24"/>
              </w:rPr>
              <w:t>:</w:t>
            </w:r>
          </w:p>
          <w:p w:rsidR="00A27313" w:rsidRDefault="00A27313" w:rsidP="00195D97">
            <w:pPr>
              <w:ind w:left="313" w:hanging="313"/>
              <w:rPr>
                <w:rStyle w:val="Hiperpovezava"/>
                <w:sz w:val="24"/>
                <w:szCs w:val="24"/>
              </w:rPr>
            </w:pPr>
            <w:hyperlink r:id="rId6" w:history="1">
              <w:r w:rsidRPr="00313A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A27313" w:rsidRPr="003A4DA7" w:rsidRDefault="00A27313" w:rsidP="00195D97">
            <w:pPr>
              <w:rPr>
                <w:rStyle w:val="Hiperpovezava"/>
                <w:bCs/>
                <w:color w:val="auto"/>
                <w:sz w:val="24"/>
                <w:szCs w:val="24"/>
                <w:u w:val="none"/>
              </w:rPr>
            </w:pPr>
            <w:hyperlink r:id="rId7" w:history="1">
              <w:r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A27313" w:rsidRPr="00207142" w:rsidRDefault="00A27313" w:rsidP="00195D97">
            <w:pPr>
              <w:jc w:val="center"/>
              <w:rPr>
                <w:b/>
                <w:bCs/>
                <w:color w:val="2E74B5" w:themeColor="accent1" w:themeShade="BF"/>
                <w:sz w:val="32"/>
                <w:szCs w:val="24"/>
              </w:rPr>
            </w:pPr>
          </w:p>
        </w:tc>
      </w:tr>
      <w:tr w:rsidR="00A27313" w:rsidTr="00195D97">
        <w:tc>
          <w:tcPr>
            <w:tcW w:w="9062" w:type="dxa"/>
          </w:tcPr>
          <w:p w:rsidR="00A27313" w:rsidRDefault="00A27313" w:rsidP="00195D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Četrtek, </w:t>
            </w:r>
            <w:r w:rsidR="006D4369">
              <w:rPr>
                <w:b/>
                <w:bCs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.4.</w:t>
            </w:r>
            <w:r w:rsidRPr="00313A4E">
              <w:rPr>
                <w:b/>
                <w:bCs/>
                <w:sz w:val="24"/>
                <w:szCs w:val="24"/>
              </w:rPr>
              <w:t xml:space="preserve"> 2020</w:t>
            </w:r>
          </w:p>
          <w:p w:rsidR="00A27313" w:rsidRPr="00313A4E" w:rsidRDefault="00A27313" w:rsidP="00195D97">
            <w:pPr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A27313" w:rsidTr="00195D97">
        <w:tc>
          <w:tcPr>
            <w:tcW w:w="9062" w:type="dxa"/>
          </w:tcPr>
          <w:p w:rsidR="00A27313" w:rsidRDefault="00A27313" w:rsidP="00A273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Odštevam do 100 (D – E =  DE)</w:t>
            </w:r>
          </w:p>
          <w:p w:rsidR="00A27313" w:rsidRDefault="00A27313" w:rsidP="00A2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Danes boš vadil odštevanje od desetice.</w:t>
            </w:r>
          </w:p>
          <w:p w:rsidR="00A27313" w:rsidRDefault="00A27313" w:rsidP="00A2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DZ reši naloge na strani 82, 83.</w:t>
            </w:r>
          </w:p>
          <w:p w:rsidR="00A27313" w:rsidRDefault="00A27313" w:rsidP="00A27313">
            <w:pPr>
              <w:rPr>
                <w:sz w:val="24"/>
                <w:szCs w:val="24"/>
              </w:rPr>
            </w:pPr>
          </w:p>
          <w:p w:rsidR="00A27313" w:rsidRPr="007E5833" w:rsidRDefault="00A27313" w:rsidP="00195D97"/>
        </w:tc>
      </w:tr>
      <w:tr w:rsidR="00A27313" w:rsidTr="00195D97">
        <w:tc>
          <w:tcPr>
            <w:tcW w:w="9062" w:type="dxa"/>
          </w:tcPr>
          <w:p w:rsidR="00AD0304" w:rsidRDefault="00A27313" w:rsidP="00AD03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</w:t>
            </w:r>
            <w:r w:rsidR="00AD0304">
              <w:rPr>
                <w:b/>
                <w:bCs/>
                <w:sz w:val="24"/>
                <w:szCs w:val="24"/>
              </w:rPr>
              <w:t>, SPO: Skrbim za okolje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D0304" w:rsidRPr="00AD0304" w:rsidRDefault="00AD0304" w:rsidP="004E249B">
            <w:pPr>
              <w:pStyle w:val="Odstavekseznama"/>
              <w:numPr>
                <w:ilvl w:val="1"/>
                <w:numId w:val="8"/>
              </w:numPr>
              <w:rPr>
                <w:bCs/>
              </w:rPr>
            </w:pPr>
            <w:r>
              <w:t>P</w:t>
            </w:r>
            <w:r w:rsidRPr="00C45E14">
              <w:t>ogovor</w:t>
            </w:r>
            <w:r>
              <w:t>ite se</w:t>
            </w:r>
            <w:r w:rsidRPr="00C45E14">
              <w:t xml:space="preserve"> o ločevanju odpadkov, varčevanju z vodo, varčevanju z elektriko,</w:t>
            </w:r>
            <w:r>
              <w:t xml:space="preserve"> kompostiranju. (</w:t>
            </w:r>
            <w:r>
              <w:t>Kaj so odpadki? Kje nastanejo?</w:t>
            </w:r>
            <w:r>
              <w:t xml:space="preserve"> </w:t>
            </w:r>
            <w:r>
              <w:t>Kam odlagamo odpadke? Zakaj jih odlagamo v zabojnike? Zakaj odpadke zbiramo  ločeno?</w:t>
            </w:r>
            <w:r>
              <w:t xml:space="preserve"> </w:t>
            </w:r>
            <w:r>
              <w:t xml:space="preserve">Kaj spada med </w:t>
            </w:r>
            <w:r w:rsidRPr="008374BC">
              <w:t>organsk</w:t>
            </w:r>
            <w:r>
              <w:t>e</w:t>
            </w:r>
            <w:r w:rsidRPr="008374BC">
              <w:t xml:space="preserve"> odpadk</w:t>
            </w:r>
            <w:r>
              <w:t>e</w:t>
            </w:r>
            <w:r w:rsidRPr="008374BC">
              <w:t>? Kam jih odlagamo? Kaj je to kompost?</w:t>
            </w:r>
            <w:r>
              <w:t xml:space="preserve"> Čemu služi?</w:t>
            </w:r>
            <w:r>
              <w:t>)</w:t>
            </w:r>
          </w:p>
          <w:p w:rsidR="00AD0304" w:rsidRPr="00AD0304" w:rsidRDefault="00AD0304" w:rsidP="004E249B">
            <w:pPr>
              <w:pStyle w:val="Odstavekseznama"/>
              <w:numPr>
                <w:ilvl w:val="1"/>
                <w:numId w:val="8"/>
              </w:numPr>
              <w:tabs>
                <w:tab w:val="clear" w:pos="1004"/>
              </w:tabs>
              <w:rPr>
                <w:bCs/>
              </w:rPr>
            </w:pPr>
            <w:r w:rsidRPr="00AD0304">
              <w:rPr>
                <w:bCs/>
              </w:rPr>
              <w:t>Nevarni odpadki</w:t>
            </w:r>
          </w:p>
          <w:p w:rsidR="00AD0304" w:rsidRPr="008374BC" w:rsidRDefault="00AD0304" w:rsidP="00AD0304">
            <w:pPr>
              <w:ind w:left="248"/>
            </w:pPr>
            <w:r w:rsidRPr="008374BC">
              <w:t>Kateri odpadki sodijo med nevarne odpadke?</w:t>
            </w:r>
          </w:p>
          <w:p w:rsidR="00AD0304" w:rsidRDefault="00AD0304" w:rsidP="00AD0304">
            <w:pPr>
              <w:ind w:left="248"/>
            </w:pPr>
            <w:r w:rsidRPr="008374BC">
              <w:t xml:space="preserve">Kam sodijo prazni </w:t>
            </w:r>
            <w:proofErr w:type="spellStart"/>
            <w:r w:rsidRPr="008374BC">
              <w:t>deodoranti</w:t>
            </w:r>
            <w:proofErr w:type="spellEnd"/>
            <w:r w:rsidRPr="008374BC">
              <w:t>, stara zdravila, bateri</w:t>
            </w:r>
            <w:r>
              <w:t xml:space="preserve">je, laki …? </w:t>
            </w:r>
          </w:p>
          <w:p w:rsidR="00AD0304" w:rsidRDefault="00AD0304" w:rsidP="00AD0304">
            <w:pPr>
              <w:ind w:left="248"/>
            </w:pPr>
            <w:r>
              <w:t>Zakaj jih uvrščamo med nevarne odpadke?</w:t>
            </w:r>
          </w:p>
          <w:p w:rsidR="00AD0304" w:rsidRDefault="00AD0304" w:rsidP="00AD0304">
            <w:pPr>
              <w:ind w:left="248"/>
            </w:pPr>
            <w:r>
              <w:t>Kako so označene nevarne lastnosti snovi na embalaži?</w:t>
            </w:r>
          </w:p>
          <w:p w:rsidR="00AD0304" w:rsidRPr="008374BC" w:rsidRDefault="00AD0304" w:rsidP="00AD0304">
            <w:pPr>
              <w:pStyle w:val="Odstavekseznama"/>
              <w:ind w:left="248"/>
            </w:pPr>
            <w:r w:rsidRPr="008374BC">
              <w:t>Ogled</w:t>
            </w:r>
            <w:r>
              <w:t>amo</w:t>
            </w:r>
            <w:r w:rsidRPr="008374BC">
              <w:t xml:space="preserve"> </w:t>
            </w:r>
            <w:r>
              <w:t xml:space="preserve">si </w:t>
            </w:r>
            <w:r w:rsidRPr="008374BC">
              <w:t>znak</w:t>
            </w:r>
            <w:r>
              <w:t>e</w:t>
            </w:r>
            <w:r w:rsidRPr="008374BC">
              <w:t xml:space="preserve"> za nevarne lastnosti snovi.</w:t>
            </w:r>
          </w:p>
          <w:p w:rsidR="00AD0304" w:rsidRDefault="00AD0304" w:rsidP="00AD0304">
            <w:pPr>
              <w:pStyle w:val="Odstavekseznama"/>
              <w:ind w:left="360"/>
            </w:pPr>
            <w:r>
              <w:rPr>
                <w:noProof/>
              </w:rPr>
              <w:drawing>
                <wp:inline distT="0" distB="0" distL="0" distR="0" wp14:anchorId="505D408D" wp14:editId="24823F56">
                  <wp:extent cx="1354455" cy="153543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46" t="30260" r="14946" b="28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304" w:rsidRDefault="00AD0304" w:rsidP="004E249B">
            <w:pPr>
              <w:pStyle w:val="Odstavekseznama"/>
              <w:numPr>
                <w:ilvl w:val="0"/>
                <w:numId w:val="8"/>
              </w:numPr>
              <w:contextualSpacing w:val="0"/>
            </w:pPr>
            <w:r w:rsidRPr="00AD0304">
              <w:t>Preberejo besedilo v DZ</w:t>
            </w:r>
            <w:r w:rsidRPr="00AD0304">
              <w:t xml:space="preserve"> </w:t>
            </w:r>
            <w:r w:rsidRPr="00AD0304">
              <w:t>na strani</w:t>
            </w:r>
            <w:r w:rsidRPr="00AD0304">
              <w:t xml:space="preserve"> 79</w:t>
            </w:r>
            <w:r w:rsidRPr="00AD0304">
              <w:t xml:space="preserve">, rešijo naloge. </w:t>
            </w:r>
          </w:p>
          <w:p w:rsidR="00AD0304" w:rsidRDefault="00AD0304" w:rsidP="004E249B">
            <w:pPr>
              <w:pStyle w:val="Odstavekseznama"/>
              <w:numPr>
                <w:ilvl w:val="0"/>
                <w:numId w:val="8"/>
              </w:numPr>
              <w:contextualSpacing w:val="0"/>
            </w:pPr>
            <w:r w:rsidRPr="00AD0304">
              <w:t xml:space="preserve"> </w:t>
            </w:r>
            <w:r>
              <w:t>Pogovorite se k</w:t>
            </w:r>
            <w:r w:rsidRPr="00AD0304">
              <w:t>daj praznujemo dan Zemlje? Zakaj?</w:t>
            </w:r>
            <w:r>
              <w:t xml:space="preserve"> Plakata ni potrebno narediti.</w:t>
            </w:r>
          </w:p>
          <w:p w:rsidR="004E249B" w:rsidRPr="004E249B" w:rsidRDefault="004E249B" w:rsidP="00075DC7">
            <w:pPr>
              <w:pStyle w:val="Odstavekseznama"/>
              <w:numPr>
                <w:ilvl w:val="0"/>
                <w:numId w:val="8"/>
              </w:numPr>
              <w:ind w:left="248"/>
              <w:contextualSpacing w:val="0"/>
              <w:rPr>
                <w:bCs/>
              </w:rPr>
            </w:pPr>
            <w:r>
              <w:t>Ob slikah na strani 80 se pogovorimo. (</w:t>
            </w:r>
            <w:r w:rsidRPr="008F274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CBE29D1" wp14:editId="565718B5">
                  <wp:simplePos x="0" y="0"/>
                  <wp:positionH relativeFrom="column">
                    <wp:posOffset>5077460</wp:posOffset>
                  </wp:positionH>
                  <wp:positionV relativeFrom="paragraph">
                    <wp:posOffset>92075</wp:posOffset>
                  </wp:positionV>
                  <wp:extent cx="688340" cy="688340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0923" y="20923"/>
                      <wp:lineTo x="2092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49B">
              <w:rPr>
                <w:bCs/>
              </w:rPr>
              <w:t>Kaj se zgodi, če ne skrbimo za okolje?</w:t>
            </w:r>
          </w:p>
          <w:p w:rsidR="004E249B" w:rsidRDefault="004E249B" w:rsidP="004E249B">
            <w:pPr>
              <w:ind w:left="248"/>
            </w:pPr>
            <w:r w:rsidRPr="008F274B">
              <w:t>Kaj pomeni ta znak?</w:t>
            </w:r>
            <w:r>
              <w:t xml:space="preserve"> </w:t>
            </w:r>
            <w:r w:rsidRPr="008F274B">
              <w:rPr>
                <w:bCs/>
              </w:rPr>
              <w:t>Kdo ali kaj onesnažuje okolje? Kaj onesnažujejo?</w:t>
            </w:r>
            <w:r w:rsidRPr="008F274B">
              <w:t xml:space="preserve"> </w:t>
            </w:r>
            <w:r w:rsidRPr="008F274B">
              <w:t>Kdo ali kaj so onesnaževalci na fotografiji? Kaj vse onesnažujejo? Kakšne posledice čutimo ljudje</w:t>
            </w:r>
            <w:r>
              <w:t>? Kakšne so posledice</w:t>
            </w:r>
            <w:r w:rsidRPr="008F274B">
              <w:t xml:space="preserve"> onesnaževanja </w:t>
            </w:r>
            <w:r>
              <w:t xml:space="preserve">v </w:t>
            </w:r>
            <w:r w:rsidRPr="008F274B">
              <w:t xml:space="preserve">naravi? </w:t>
            </w:r>
          </w:p>
          <w:p w:rsidR="004E249B" w:rsidRPr="004E249B" w:rsidRDefault="004E249B" w:rsidP="004E249B">
            <w:pPr>
              <w:ind w:left="286" w:hanging="38"/>
            </w:pPr>
            <w:r>
              <w:t xml:space="preserve">Ali </w:t>
            </w:r>
            <w:r w:rsidRPr="00F00937">
              <w:t xml:space="preserve">bi </w:t>
            </w:r>
            <w:r>
              <w:t xml:space="preserve">lahko </w:t>
            </w:r>
            <w:r w:rsidRPr="00F00937">
              <w:t>preprečili onesnaževanj</w:t>
            </w:r>
            <w:r>
              <w:t>e</w:t>
            </w:r>
            <w:r w:rsidRPr="00F00937">
              <w:t>?</w:t>
            </w:r>
          </w:p>
          <w:p w:rsidR="004E249B" w:rsidRPr="008F274B" w:rsidRDefault="004E249B" w:rsidP="004E249B">
            <w:pPr>
              <w:ind w:left="248"/>
            </w:pPr>
            <w:r w:rsidRPr="008F274B">
              <w:t>Kaj se zgodi, če odpadke mečemo na tla? Učenci komentirajo.</w:t>
            </w:r>
          </w:p>
          <w:p w:rsidR="004E249B" w:rsidRPr="00782239" w:rsidRDefault="004E249B" w:rsidP="004E249B">
            <w:pPr>
              <w:ind w:left="248"/>
            </w:pPr>
            <w:r w:rsidRPr="008F274B">
              <w:rPr>
                <w:iCs/>
              </w:rPr>
              <w:t>Predstavimo zanimiv</w:t>
            </w:r>
            <w:r>
              <w:rPr>
                <w:iCs/>
              </w:rPr>
              <w:t xml:space="preserve">e podatke </w:t>
            </w:r>
            <w:r w:rsidRPr="008F274B">
              <w:rPr>
                <w:iCs/>
              </w:rPr>
              <w:t xml:space="preserve">o odpadkih, npr. </w:t>
            </w:r>
            <w:r w:rsidRPr="00782239">
              <w:t>Papir se razkraja en mesec, nogavica eno leto, pločevinka 200 let, plastična steklenica 400 let, žvečilni gumi se nikoli ne razgradi.</w:t>
            </w:r>
            <w:r>
              <w:t>)</w:t>
            </w:r>
          </w:p>
          <w:p w:rsidR="004E249B" w:rsidRPr="008F274B" w:rsidRDefault="004E249B" w:rsidP="004E249B">
            <w:pPr>
              <w:ind w:left="248"/>
            </w:pPr>
            <w:r w:rsidRPr="008F274B">
              <w:t>Preberejo besedil</w:t>
            </w:r>
            <w:r>
              <w:t>o</w:t>
            </w:r>
            <w:r w:rsidRPr="008F274B">
              <w:t xml:space="preserve"> in si ogledajo fotografije.</w:t>
            </w:r>
          </w:p>
          <w:p w:rsidR="00AD0304" w:rsidRDefault="004E249B" w:rsidP="004E249B">
            <w:pPr>
              <w:ind w:left="248" w:hanging="142"/>
              <w:rPr>
                <w:u w:val="single"/>
              </w:rPr>
            </w:pPr>
            <w:r>
              <w:rPr>
                <w:u w:val="single"/>
              </w:rPr>
              <w:t>Otroci rešijo nalogo na strani 80.</w:t>
            </w:r>
          </w:p>
          <w:p w:rsidR="006D4369" w:rsidRDefault="006D4369" w:rsidP="004E249B">
            <w:pPr>
              <w:ind w:left="248" w:hanging="142"/>
              <w:rPr>
                <w:u w:val="single"/>
              </w:rPr>
            </w:pPr>
            <w:r>
              <w:rPr>
                <w:u w:val="single"/>
              </w:rPr>
              <w:lastRenderedPageBreak/>
              <w:t>Oglej si videoposnetek na spodnji povezavi.</w:t>
            </w:r>
          </w:p>
          <w:p w:rsidR="006D4369" w:rsidRDefault="006D4369" w:rsidP="004E249B">
            <w:pPr>
              <w:ind w:left="248" w:hanging="142"/>
              <w:rPr>
                <w:u w:val="single"/>
              </w:rPr>
            </w:pPr>
          </w:p>
          <w:p w:rsidR="006D4369" w:rsidRDefault="006D4369" w:rsidP="004E249B">
            <w:pPr>
              <w:ind w:left="248" w:hanging="142"/>
            </w:pPr>
            <w:hyperlink r:id="rId10" w:history="1">
              <w:r w:rsidRPr="009A74C2">
                <w:rPr>
                  <w:rStyle w:val="Hiperpovezava"/>
                </w:rPr>
                <w:t>https://www.youtube.com/watch?v=EKJVzUV53N8</w:t>
              </w:r>
            </w:hyperlink>
          </w:p>
          <w:p w:rsidR="006D4369" w:rsidRPr="004E249B" w:rsidRDefault="006D4369" w:rsidP="004E249B">
            <w:pPr>
              <w:ind w:left="248" w:hanging="142"/>
            </w:pPr>
          </w:p>
        </w:tc>
      </w:tr>
      <w:tr w:rsidR="00A27313" w:rsidTr="00195D97">
        <w:tc>
          <w:tcPr>
            <w:tcW w:w="9062" w:type="dxa"/>
          </w:tcPr>
          <w:p w:rsidR="00A27313" w:rsidRDefault="00A27313" w:rsidP="00A2731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ŠPO: </w:t>
            </w:r>
            <w:r w:rsidRPr="00510D63">
              <w:rPr>
                <w:b/>
                <w:sz w:val="24"/>
                <w:szCs w:val="24"/>
              </w:rPr>
              <w:t>VAJE ZA OGREVANJE</w:t>
            </w:r>
          </w:p>
          <w:p w:rsidR="00A27313" w:rsidRDefault="00A27313" w:rsidP="00A273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(obuj si športne copate)</w:t>
            </w:r>
          </w:p>
          <w:p w:rsidR="00A27313" w:rsidRDefault="00A27313" w:rsidP="00A27313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 ogrevanje teci v vse prostore v hiši, tudi po stopnišču (če ga imate)</w:t>
            </w:r>
          </w:p>
          <w:p w:rsidR="00A27313" w:rsidRDefault="00A27313" w:rsidP="00A27313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Hoja po vseh štirih </w:t>
            </w:r>
          </w:p>
          <w:p w:rsidR="00A27313" w:rsidRDefault="00A27313" w:rsidP="00A27313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Stoj na eni nogi (štej do 10) 2x</w:t>
            </w:r>
          </w:p>
          <w:p w:rsidR="00A27313" w:rsidRDefault="00A27313" w:rsidP="00A27313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Žabji poskoki</w:t>
            </w:r>
          </w:p>
          <w:p w:rsidR="00A27313" w:rsidRPr="007064E8" w:rsidRDefault="00A27313" w:rsidP="00A27313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Visoki </w:t>
            </w:r>
            <w:proofErr w:type="spellStart"/>
            <w:r>
              <w:rPr>
                <w:bCs/>
                <w:sz w:val="24"/>
                <w:szCs w:val="24"/>
              </w:rPr>
              <w:t>skiping</w:t>
            </w:r>
            <w:proofErr w:type="spellEnd"/>
            <w:r>
              <w:rPr>
                <w:bCs/>
                <w:sz w:val="24"/>
                <w:szCs w:val="24"/>
              </w:rPr>
              <w:t xml:space="preserve"> (med tekom visoko dvigaj kolena) </w:t>
            </w:r>
          </w:p>
          <w:p w:rsidR="00A27313" w:rsidRDefault="00A27313" w:rsidP="00A27313">
            <w:pPr>
              <w:rPr>
                <w:bCs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>RAZTEZNE VAJE</w:t>
            </w:r>
            <w:r>
              <w:rPr>
                <w:bCs/>
                <w:sz w:val="24"/>
                <w:szCs w:val="24"/>
              </w:rPr>
              <w:t xml:space="preserve"> (izvedi jih kot po navadi v šoli, pazi na držo telesa, izvajaj jih pravilno)</w:t>
            </w:r>
          </w:p>
          <w:p w:rsidR="00A27313" w:rsidRPr="00510D63" w:rsidRDefault="00A27313" w:rsidP="00A27313">
            <w:pPr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POLIGON </w:t>
            </w:r>
          </w:p>
          <w:p w:rsidR="00A27313" w:rsidRDefault="00A27313" w:rsidP="00A27313">
            <w:pPr>
              <w:pStyle w:val="Odstavekseznama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Teci med ovirami (npr. med škatlicami, košem, plastenko…) 3x ponovi</w:t>
            </w:r>
          </w:p>
          <w:p w:rsidR="00A27313" w:rsidRDefault="00A27313" w:rsidP="00A27313">
            <w:pPr>
              <w:pStyle w:val="Odstavekseznama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Uleži se na trebuh in se z rokami in nogami vleci naprej. 3x ponovi</w:t>
            </w:r>
          </w:p>
          <w:p w:rsidR="00A27313" w:rsidRDefault="00A27313" w:rsidP="00A27313">
            <w:pPr>
              <w:pStyle w:val="Odstavekseznama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Uleži se na hrbet in se z rokami in nogami vleci naprej. 3x ponovi</w:t>
            </w:r>
          </w:p>
          <w:p w:rsidR="00A27313" w:rsidRPr="00F472DB" w:rsidRDefault="00A27313" w:rsidP="00195D97">
            <w:pPr>
              <w:rPr>
                <w:bCs/>
                <w:sz w:val="24"/>
                <w:szCs w:val="24"/>
              </w:rPr>
            </w:pPr>
          </w:p>
        </w:tc>
      </w:tr>
    </w:tbl>
    <w:p w:rsidR="008B2D92" w:rsidRDefault="008B2D92"/>
    <w:sectPr w:rsidR="008B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60E"/>
    <w:multiLevelType w:val="hybridMultilevel"/>
    <w:tmpl w:val="1F0202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4E950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F2381"/>
    <w:multiLevelType w:val="hybridMultilevel"/>
    <w:tmpl w:val="D94CB46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41C"/>
    <w:multiLevelType w:val="hybridMultilevel"/>
    <w:tmpl w:val="67F8E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6B73"/>
    <w:multiLevelType w:val="hybridMultilevel"/>
    <w:tmpl w:val="B11AD7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0963"/>
    <w:multiLevelType w:val="hybridMultilevel"/>
    <w:tmpl w:val="439ADC52"/>
    <w:lvl w:ilvl="0" w:tplc="ED52F76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3C4144D"/>
    <w:multiLevelType w:val="hybridMultilevel"/>
    <w:tmpl w:val="EA127072"/>
    <w:lvl w:ilvl="0" w:tplc="0424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" w15:restartNumberingAfterBreak="0">
    <w:nsid w:val="49CC4DE8"/>
    <w:multiLevelType w:val="hybridMultilevel"/>
    <w:tmpl w:val="981850BC"/>
    <w:lvl w:ilvl="0" w:tplc="2A2E9100">
      <w:start w:val="1"/>
      <w:numFmt w:val="bullet"/>
      <w:lvlText w:val="-"/>
      <w:lvlJc w:val="left"/>
      <w:pPr>
        <w:ind w:left="826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49E100F1"/>
    <w:multiLevelType w:val="hybridMultilevel"/>
    <w:tmpl w:val="72B04CB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0A17"/>
    <w:multiLevelType w:val="hybridMultilevel"/>
    <w:tmpl w:val="88CA3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0425D"/>
    <w:multiLevelType w:val="hybridMultilevel"/>
    <w:tmpl w:val="8032834A"/>
    <w:lvl w:ilvl="0" w:tplc="E5BE286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B873518"/>
    <w:multiLevelType w:val="hybridMultilevel"/>
    <w:tmpl w:val="15300F78"/>
    <w:lvl w:ilvl="0" w:tplc="0424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CD268D3"/>
    <w:multiLevelType w:val="hybridMultilevel"/>
    <w:tmpl w:val="FB0E0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3"/>
    <w:rsid w:val="004E249B"/>
    <w:rsid w:val="006D4369"/>
    <w:rsid w:val="008B2D92"/>
    <w:rsid w:val="00A27313"/>
    <w:rsid w:val="00A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BE07A-2529-4B95-9635-9DE7D3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3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2731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A2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na.scozzai@guest.arnes.si" TargetMode="External"/><Relationship Id="rId10" Type="http://schemas.openxmlformats.org/officeDocument/2006/relationships/hyperlink" Target="https://www.youtube.com/watch?v=EKJVzUV53N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1</cp:revision>
  <dcterms:created xsi:type="dcterms:W3CDTF">2020-04-13T10:48:00Z</dcterms:created>
  <dcterms:modified xsi:type="dcterms:W3CDTF">2020-04-13T11:24:00Z</dcterms:modified>
</cp:coreProperties>
</file>