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E1" w:rsidRDefault="007C6293" w:rsidP="007C62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 (14. 4. 2020)</w:t>
      </w:r>
    </w:p>
    <w:p w:rsidR="007C6293" w:rsidRDefault="007C6293" w:rsidP="007C62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293" w:rsidRDefault="000B3AE4" w:rsidP="007C62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učbenik na straneh </w:t>
      </w:r>
      <w:r w:rsidR="00B3688F">
        <w:rPr>
          <w:rFonts w:ascii="Arial" w:hAnsi="Arial" w:cs="Arial"/>
          <w:sz w:val="24"/>
          <w:szCs w:val="24"/>
        </w:rPr>
        <w:t>115 in 116 ter si preberi vse o RASTLINAH BREZ CVETOV. Ko z branjem zaključiš, prepiši</w:t>
      </w:r>
      <w:r w:rsidR="00C82791">
        <w:rPr>
          <w:rFonts w:ascii="Arial" w:hAnsi="Arial" w:cs="Arial"/>
          <w:sz w:val="24"/>
          <w:szCs w:val="24"/>
        </w:rPr>
        <w:t xml:space="preserve"> spodnji zapis v zvezek za NIT. Sličice natisni in jih prilepi v zvezek. Če te možnosti nimaš, nariši. </w:t>
      </w:r>
    </w:p>
    <w:p w:rsidR="00B3688F" w:rsidRDefault="00B3688F" w:rsidP="007C629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791" w:rsidRDefault="00C82791" w:rsidP="007C629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688F" w:rsidRPr="00C82791" w:rsidRDefault="003B52CB" w:rsidP="007C629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C82791">
        <w:rPr>
          <w:rFonts w:ascii="Arial" w:hAnsi="Arial" w:cs="Arial"/>
          <w:color w:val="FF0000"/>
          <w:sz w:val="24"/>
          <w:szCs w:val="24"/>
        </w:rPr>
        <w:t>Rastline brez cvetov:</w:t>
      </w:r>
    </w:p>
    <w:p w:rsidR="00F164F8" w:rsidRDefault="00F164F8" w:rsidP="007C629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791" w:rsidRPr="0021076F" w:rsidRDefault="00FB5834" w:rsidP="0021076F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82791">
        <w:rPr>
          <w:rFonts w:ascii="Arial" w:hAnsi="Arial" w:cs="Arial"/>
          <w:color w:val="FF0000"/>
          <w:sz w:val="24"/>
          <w:szCs w:val="24"/>
        </w:rPr>
        <w:t>ALGE</w:t>
      </w:r>
      <w:r w:rsidRPr="00F164F8">
        <w:rPr>
          <w:rFonts w:ascii="Arial" w:hAnsi="Arial" w:cs="Arial"/>
          <w:sz w:val="24"/>
          <w:szCs w:val="24"/>
        </w:rPr>
        <w:t xml:space="preserve"> so najpreprosteje zgrajene rastline. Nimajo korenin, stebla, listov, cvetov in plodov. Razlikujejo se po barvi, zgradbi in velikosti. V ozračje sprostijo največ kisika. </w:t>
      </w:r>
    </w:p>
    <w:p w:rsidR="00C82791" w:rsidRDefault="0021076F" w:rsidP="0021076F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545080" cy="1645525"/>
            <wp:effectExtent l="0" t="0" r="7620" b="0"/>
            <wp:docPr id="1" name="Slika 1" descr="Kelp - rjava morska alga v prahu 100g | Malinc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p - rjava morska alga v prahu 100g | Malinca.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33" cy="16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6F" w:rsidRPr="00F164F8" w:rsidRDefault="0021076F" w:rsidP="0021076F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FA2398" w:rsidRPr="003870BD" w:rsidRDefault="00FB5834" w:rsidP="00FA239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82791">
        <w:rPr>
          <w:rFonts w:ascii="Arial" w:hAnsi="Arial" w:cs="Arial"/>
          <w:color w:val="FF0000"/>
          <w:sz w:val="24"/>
          <w:szCs w:val="24"/>
        </w:rPr>
        <w:t>MAHOVI</w:t>
      </w:r>
      <w:r w:rsidRPr="00F164F8">
        <w:rPr>
          <w:rFonts w:ascii="Arial" w:hAnsi="Arial" w:cs="Arial"/>
          <w:sz w:val="24"/>
          <w:szCs w:val="24"/>
        </w:rPr>
        <w:t xml:space="preserve"> nimajo pravih korenin, stebla, listov in cvetov. Razmnožujejo se s </w:t>
      </w:r>
      <w:r w:rsidRPr="00F164F8">
        <w:rPr>
          <w:rFonts w:ascii="Arial" w:hAnsi="Arial" w:cs="Arial"/>
          <w:b/>
          <w:bCs/>
          <w:sz w:val="24"/>
          <w:szCs w:val="24"/>
        </w:rPr>
        <w:t>trosi</w:t>
      </w:r>
      <w:r w:rsidRPr="00F164F8">
        <w:rPr>
          <w:rFonts w:ascii="Arial" w:hAnsi="Arial" w:cs="Arial"/>
          <w:sz w:val="24"/>
          <w:szCs w:val="24"/>
        </w:rPr>
        <w:t xml:space="preserve">. Vodo črpajo prek celotne površine in jo veliko časa zadržujejo v telesu. Uspevajo v vlažnih senčnih legah. </w:t>
      </w:r>
    </w:p>
    <w:p w:rsidR="00FA2398" w:rsidRDefault="003870BD" w:rsidP="00387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506980" cy="1699647"/>
            <wp:effectExtent l="0" t="0" r="7620" b="0"/>
            <wp:docPr id="3" name="Slika 3" descr="Zeleni ža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leni žam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52" cy="171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BD" w:rsidRPr="00F164F8" w:rsidRDefault="003870BD" w:rsidP="00387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00000" w:rsidRDefault="00FB5834" w:rsidP="00F164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82791">
        <w:rPr>
          <w:rFonts w:ascii="Arial" w:hAnsi="Arial" w:cs="Arial"/>
          <w:color w:val="FF0000"/>
          <w:sz w:val="24"/>
          <w:szCs w:val="24"/>
        </w:rPr>
        <w:t>PRAPROTNICE</w:t>
      </w:r>
      <w:r w:rsidRPr="00F164F8">
        <w:rPr>
          <w:rFonts w:ascii="Arial" w:hAnsi="Arial" w:cs="Arial"/>
          <w:sz w:val="24"/>
          <w:szCs w:val="24"/>
        </w:rPr>
        <w:t xml:space="preserve"> nimajo cvetov, plodov in semen. Uspevajo v vlažnem okolju.</w:t>
      </w:r>
      <w:r w:rsidRPr="00F164F8">
        <w:rPr>
          <w:rFonts w:ascii="Arial" w:hAnsi="Arial" w:cs="Arial"/>
          <w:sz w:val="24"/>
          <w:szCs w:val="24"/>
        </w:rPr>
        <w:t xml:space="preserve"> Razmnožujejo se s </w:t>
      </w:r>
      <w:r w:rsidRPr="00C82791">
        <w:rPr>
          <w:rFonts w:ascii="Arial" w:hAnsi="Arial" w:cs="Arial"/>
          <w:b/>
          <w:sz w:val="24"/>
          <w:szCs w:val="24"/>
        </w:rPr>
        <w:t>trosi</w:t>
      </w:r>
      <w:r w:rsidRPr="00F164F8">
        <w:rPr>
          <w:rFonts w:ascii="Arial" w:hAnsi="Arial" w:cs="Arial"/>
          <w:sz w:val="24"/>
          <w:szCs w:val="24"/>
        </w:rPr>
        <w:t>.</w:t>
      </w:r>
    </w:p>
    <w:p w:rsidR="00F164F8" w:rsidRPr="007C6293" w:rsidRDefault="00FB5834" w:rsidP="00FB5834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590800" cy="1530191"/>
            <wp:effectExtent l="0" t="0" r="0" b="0"/>
            <wp:docPr id="4" name="Slika 4" descr="Praprot in bazilika | Zlatkazivljen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prot in bazilika | Zlatkazivljenje.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18" cy="154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4F8" w:rsidRPr="007C6293" w:rsidSect="00FB583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682B"/>
    <w:multiLevelType w:val="hybridMultilevel"/>
    <w:tmpl w:val="F3F81FC4"/>
    <w:lvl w:ilvl="0" w:tplc="03E60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C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CB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26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CB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E2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E5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87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93"/>
    <w:rsid w:val="000B3AE4"/>
    <w:rsid w:val="0021076F"/>
    <w:rsid w:val="003870BD"/>
    <w:rsid w:val="003B52CB"/>
    <w:rsid w:val="007C6293"/>
    <w:rsid w:val="00B3688F"/>
    <w:rsid w:val="00C82791"/>
    <w:rsid w:val="00DF22E1"/>
    <w:rsid w:val="00F164F8"/>
    <w:rsid w:val="00FA2398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B9E9"/>
  <w15:chartTrackingRefBased/>
  <w15:docId w15:val="{FFA70186-3AD1-41AD-B50C-C3782068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2020-04-13T08:19:00Z</dcterms:created>
  <dcterms:modified xsi:type="dcterms:W3CDTF">2020-04-13T08:28:00Z</dcterms:modified>
</cp:coreProperties>
</file>