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B8" w:rsidRDefault="00994612" w:rsidP="009946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v zvezek za GUM. </w:t>
      </w:r>
    </w:p>
    <w:p w:rsidR="00994612" w:rsidRDefault="00994612" w:rsidP="009946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4612" w:rsidRDefault="00994612" w:rsidP="00994612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Ljudska glasbila</w:t>
      </w:r>
    </w:p>
    <w:p w:rsidR="00994612" w:rsidRDefault="00994612" w:rsidP="00994612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994612" w:rsidRDefault="00994612" w:rsidP="009946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Ljudska glasbila so preprosta glasbila, ki jih je človek naredil sam, da bi z njimi spremljal petje. Na glasbila so igrali ljudski godci. Godci so bili nadarjeni posamezniki, ki so si z </w:t>
      </w:r>
      <w:proofErr w:type="spellStart"/>
      <w:r>
        <w:rPr>
          <w:rFonts w:ascii="Arial" w:hAnsi="Arial" w:cs="Arial"/>
          <w:sz w:val="24"/>
          <w:szCs w:val="24"/>
        </w:rPr>
        <w:t>godčevstvom</w:t>
      </w:r>
      <w:proofErr w:type="spellEnd"/>
      <w:r>
        <w:rPr>
          <w:rFonts w:ascii="Arial" w:hAnsi="Arial" w:cs="Arial"/>
          <w:sz w:val="24"/>
          <w:szCs w:val="24"/>
        </w:rPr>
        <w:t xml:space="preserve"> služili dodaten denar za preživetje. Denar so pobirali kar med gosti na prireditvi. Bolj kot je bil godec zabaven, več je zaslužil. Godci so vedno igrali za ples. </w:t>
      </w:r>
    </w:p>
    <w:p w:rsidR="00994612" w:rsidRDefault="00994612" w:rsidP="0099461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4612" w:rsidRPr="00EA57DF" w:rsidRDefault="00994612" w:rsidP="00994612">
      <w:pPr>
        <w:spacing w:after="0" w:line="360" w:lineRule="auto"/>
        <w:rPr>
          <w:rFonts w:ascii="Arial" w:hAnsi="Arial" w:cs="Arial"/>
          <w:color w:val="70AD47" w:themeColor="accent6"/>
        </w:rPr>
      </w:pPr>
      <w:r w:rsidRPr="00EA57DF">
        <w:rPr>
          <w:rFonts w:ascii="Arial" w:hAnsi="Arial" w:cs="Arial"/>
          <w:color w:val="70AD47" w:themeColor="accent6"/>
        </w:rPr>
        <w:t>Spodaj imaš nekaj ljudskih glasbil. Tudi sam poišči nekaj ljudskih glasbil (najmanj 3) in jih prilepi v zvezek. Lahko pa jih tudi narišeš.</w:t>
      </w:r>
      <w:r w:rsidR="00EA57DF" w:rsidRPr="00EA57DF">
        <w:rPr>
          <w:rFonts w:ascii="Arial" w:hAnsi="Arial" w:cs="Arial"/>
          <w:color w:val="70AD47" w:themeColor="accent6"/>
        </w:rPr>
        <w:t xml:space="preserve"> Če imaš možnost tiskanja, lahko spodnje slike tudi natisneš. </w:t>
      </w:r>
    </w:p>
    <w:p w:rsidR="00994612" w:rsidRDefault="00994612" w:rsidP="00994612">
      <w:pPr>
        <w:spacing w:after="0" w:line="360" w:lineRule="auto"/>
        <w:rPr>
          <w:rFonts w:ascii="Arial" w:hAnsi="Arial" w:cs="Arial"/>
          <w:color w:val="70AD47" w:themeColor="accent6"/>
          <w:sz w:val="24"/>
          <w:szCs w:val="24"/>
        </w:rPr>
      </w:pPr>
    </w:p>
    <w:p w:rsidR="00994612" w:rsidRDefault="00994612" w:rsidP="00994612">
      <w:pPr>
        <w:spacing w:after="0" w:line="360" w:lineRule="auto"/>
        <w:rPr>
          <w:rFonts w:ascii="Arial" w:hAnsi="Arial" w:cs="Arial"/>
          <w:color w:val="70AD47" w:themeColor="accent6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179320" cy="1534241"/>
            <wp:effectExtent l="0" t="0" r="0" b="8890"/>
            <wp:docPr id="1" name="Slika 1" descr="trstenke; org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stenke; orgl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02" cy="154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3147060" cy="1360498"/>
            <wp:effectExtent l="0" t="0" r="0" b="0"/>
            <wp:docPr id="2" name="Slika 2" descr="Ljudska glasbila | Slovenski etnografski mu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judska glasbila | Slovenski etnografski muz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74" cy="14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</w:p>
    <w:p w:rsidR="00994612" w:rsidRDefault="00994612" w:rsidP="009946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TRSTENKE                                          GLAVNIK</w:t>
      </w:r>
    </w:p>
    <w:p w:rsidR="00994612" w:rsidRDefault="00994612" w:rsidP="009946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4612" w:rsidRDefault="00994612" w:rsidP="009946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834640" cy="1482735"/>
            <wp:effectExtent l="0" t="0" r="3810" b="3175"/>
            <wp:docPr id="3" name="Slika 3" descr="630:LJU;0021840 | Slovenski etnografski mu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0:LJU;0021840 | Slovenski etnografski muz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28" cy="150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2491740" cy="1404781"/>
            <wp:effectExtent l="0" t="0" r="3810" b="5080"/>
            <wp:docPr id="4" name="Slika 4" descr="Hosting Template by toopla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sting Template by tooplate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98" cy="142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12" w:rsidRDefault="00994612" w:rsidP="009946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DRDRA                                                                PIŠČALKA</w:t>
      </w:r>
    </w:p>
    <w:p w:rsidR="00994612" w:rsidRDefault="00994612" w:rsidP="009946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4612" w:rsidRDefault="00994612" w:rsidP="009946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394460" cy="1859280"/>
            <wp:effectExtent l="0" t="0" r="0" b="7620"/>
            <wp:docPr id="5" name="Slika 5" descr="630:LJU;0016990 | Slovenski etnografski mu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30:LJU;0016990 | Slovenski etnografski muz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1013460" cy="1874407"/>
            <wp:effectExtent l="0" t="0" r="0" b="0"/>
            <wp:docPr id="6" name="Slika 6" descr="Lončarstvo SKOL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nčarstvo SKOL - Posts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94" cy="19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2499360" cy="1870150"/>
            <wp:effectExtent l="0" t="0" r="0" b="0"/>
            <wp:docPr id="7" name="Slika 7" descr="Drumlica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umlica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44" cy="188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12" w:rsidRPr="00994612" w:rsidRDefault="00994612" w:rsidP="009946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ZVONEC                            LONČENI BAS          DROMLJA</w:t>
      </w:r>
    </w:p>
    <w:sectPr w:rsidR="00994612" w:rsidRPr="00994612" w:rsidSect="0099461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12"/>
    <w:rsid w:val="00001EB8"/>
    <w:rsid w:val="00994612"/>
    <w:rsid w:val="00E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8DF1"/>
  <w15:chartTrackingRefBased/>
  <w15:docId w15:val="{126AF170-81A7-4ABC-9254-7E72081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Company>MIZS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2020-04-07T09:33:00Z</dcterms:created>
  <dcterms:modified xsi:type="dcterms:W3CDTF">2020-04-07T09:54:00Z</dcterms:modified>
</cp:coreProperties>
</file>