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575ED" w:rsidRPr="00C812AD" w14:paraId="565CD834" w14:textId="77777777" w:rsidTr="00916C0C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FE8" w14:textId="77777777" w:rsidR="007575ED" w:rsidRDefault="007575ED" w:rsidP="00916C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24D6D5FE" w14:textId="77777777" w:rsidR="007575ED" w:rsidRDefault="007575ED" w:rsidP="00916C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60DC3B87" w14:textId="77777777" w:rsidR="007575ED" w:rsidRDefault="007575ED" w:rsidP="00916C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7BE4841A" w14:textId="77777777" w:rsidR="007575ED" w:rsidRDefault="007575ED" w:rsidP="00916C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08ACE664" w14:textId="77777777" w:rsidR="007575ED" w:rsidRDefault="007575ED" w:rsidP="00916C0C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email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6C0F3110" w14:textId="77777777" w:rsidR="007575ED" w:rsidRPr="008978F9" w:rsidRDefault="007575ED" w:rsidP="00916C0C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>spodnjem</w:t>
            </w:r>
            <w:r w:rsidRPr="008978F9">
              <w:rPr>
                <w:bCs/>
                <w:sz w:val="24"/>
                <w:szCs w:val="24"/>
              </w:rPr>
              <w:t xml:space="preserve"> spletnem naslovu</w:t>
            </w:r>
            <w:r>
              <w:rPr>
                <w:bCs/>
                <w:sz w:val="24"/>
                <w:szCs w:val="24"/>
              </w:rPr>
              <w:t>:</w:t>
            </w:r>
          </w:p>
          <w:p w14:paraId="1DDA2F7F" w14:textId="77777777" w:rsidR="007575ED" w:rsidRPr="00C812AD" w:rsidRDefault="000A5AAD" w:rsidP="00916C0C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7575ED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7575ED" w:rsidRPr="0055113E" w14:paraId="0494A127" w14:textId="77777777" w:rsidTr="00916C0C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E27" w14:textId="4F4317A3" w:rsidR="007575ED" w:rsidRPr="0055113E" w:rsidRDefault="007575ED" w:rsidP="00916C0C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Torek, </w:t>
            </w:r>
            <w:r w:rsidR="00A361B2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>. 3. 2020</w:t>
            </w:r>
          </w:p>
        </w:tc>
      </w:tr>
      <w:tr w:rsidR="007575ED" w:rsidRPr="001C154E" w14:paraId="77D9FC60" w14:textId="77777777" w:rsidTr="00916C0C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55C" w14:textId="4A48A321" w:rsidR="009A2D18" w:rsidRPr="009A2D18" w:rsidRDefault="007575ED" w:rsidP="009A2D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MAT: </w:t>
            </w:r>
            <w:r w:rsidR="006A3A0C">
              <w:rPr>
                <w:b/>
                <w:bCs/>
                <w:sz w:val="24"/>
                <w:szCs w:val="24"/>
              </w:rPr>
              <w:t>Odštevam do 100</w:t>
            </w:r>
          </w:p>
          <w:p w14:paraId="4CF168CD" w14:textId="77777777" w:rsidR="009A2D18" w:rsidRPr="009A2D18" w:rsidRDefault="009A2D18" w:rsidP="009A2D18">
            <w:pPr>
              <w:numPr>
                <w:ilvl w:val="0"/>
                <w:numId w:val="3"/>
              </w:numPr>
              <w:spacing w:line="240" w:lineRule="auto"/>
              <w:ind w:left="360" w:hanging="360"/>
              <w:rPr>
                <w:b/>
                <w:sz w:val="24"/>
                <w:szCs w:val="24"/>
              </w:rPr>
            </w:pPr>
            <w:r w:rsidRPr="009A2D18">
              <w:rPr>
                <w:b/>
                <w:sz w:val="24"/>
                <w:szCs w:val="24"/>
              </w:rPr>
              <w:t>Odštevanje DE – E = DE</w:t>
            </w:r>
          </w:p>
          <w:p w14:paraId="644E6B05" w14:textId="77777777" w:rsidR="009A2D18" w:rsidRPr="009A2D18" w:rsidRDefault="009A2D18" w:rsidP="009A2D18">
            <w:pPr>
              <w:numPr>
                <w:ilvl w:val="0"/>
                <w:numId w:val="4"/>
              </w:numPr>
              <w:spacing w:line="240" w:lineRule="auto"/>
              <w:ind w:left="284" w:hanging="142"/>
              <w:contextualSpacing/>
              <w:rPr>
                <w:bCs/>
                <w:sz w:val="24"/>
                <w:szCs w:val="24"/>
              </w:rPr>
            </w:pPr>
            <w:r w:rsidRPr="009A2D18">
              <w:rPr>
                <w:bCs/>
                <w:sz w:val="24"/>
                <w:szCs w:val="24"/>
              </w:rPr>
              <w:t xml:space="preserve">Od dvomestnega števila odštevamo enomestno število </w:t>
            </w:r>
            <w:r w:rsidRPr="009A2D18">
              <w:rPr>
                <w:b/>
                <w:sz w:val="24"/>
                <w:szCs w:val="24"/>
              </w:rPr>
              <w:t>brez prehoda desetice.</w:t>
            </w:r>
          </w:p>
          <w:p w14:paraId="2F6C83E5" w14:textId="130B3A29" w:rsidR="009A2D18" w:rsidRPr="009A2D18" w:rsidRDefault="009A2D18" w:rsidP="009A2D18">
            <w:pPr>
              <w:ind w:left="284"/>
              <w:rPr>
                <w:b/>
                <w:bCs/>
                <w:sz w:val="24"/>
                <w:szCs w:val="24"/>
              </w:rPr>
            </w:pPr>
            <w:r w:rsidRPr="009A2D18">
              <w:rPr>
                <w:bCs/>
                <w:sz w:val="24"/>
                <w:szCs w:val="24"/>
              </w:rPr>
              <w:t xml:space="preserve">Račune, npr. 9 - 2 = __ , 39 - 2 = __ , </w:t>
            </w:r>
            <w:r w:rsidR="00510D63">
              <w:rPr>
                <w:bCs/>
                <w:sz w:val="24"/>
                <w:szCs w:val="24"/>
              </w:rPr>
              <w:t>9</w:t>
            </w:r>
            <w:r w:rsidRPr="009A2D18">
              <w:rPr>
                <w:bCs/>
                <w:sz w:val="24"/>
                <w:szCs w:val="24"/>
              </w:rPr>
              <w:t>9 - 2 = __  ponazorimo z lego kockami.</w:t>
            </w:r>
          </w:p>
          <w:p w14:paraId="710CC34D" w14:textId="77777777" w:rsidR="009A2D18" w:rsidRPr="009A2D18" w:rsidRDefault="009A2D18" w:rsidP="009A2D18">
            <w:pPr>
              <w:ind w:left="284"/>
              <w:rPr>
                <w:bCs/>
                <w:sz w:val="24"/>
                <w:szCs w:val="24"/>
              </w:rPr>
            </w:pPr>
            <w:r w:rsidRPr="009A2D18">
              <w:rPr>
                <w:bCs/>
                <w:sz w:val="24"/>
                <w:szCs w:val="24"/>
              </w:rPr>
              <w:t xml:space="preserve">Učence  vprašamo, ali so opazili kaj posebnega. Kakšen rezultat bi dobili, če bi imeli </w:t>
            </w:r>
          </w:p>
          <w:p w14:paraId="71C4A664" w14:textId="6F3212DD" w:rsidR="009A2D18" w:rsidRPr="009A2D18" w:rsidRDefault="009A2D18" w:rsidP="009021FB">
            <w:pPr>
              <w:ind w:left="284"/>
              <w:rPr>
                <w:bCs/>
                <w:sz w:val="24"/>
                <w:szCs w:val="24"/>
              </w:rPr>
            </w:pPr>
            <w:r w:rsidRPr="009A2D18">
              <w:rPr>
                <w:bCs/>
                <w:sz w:val="24"/>
                <w:szCs w:val="24"/>
              </w:rPr>
              <w:t>račune npr. 29 - 2 =__  , 69 - 2 = __ ?</w:t>
            </w:r>
          </w:p>
          <w:p w14:paraId="73B4A305" w14:textId="7CA45982" w:rsidR="009A2D18" w:rsidRPr="009A2D18" w:rsidRDefault="009A2D18" w:rsidP="009A2D18">
            <w:pPr>
              <w:ind w:left="284"/>
              <w:rPr>
                <w:bCs/>
                <w:sz w:val="24"/>
                <w:szCs w:val="24"/>
              </w:rPr>
            </w:pPr>
            <w:r w:rsidRPr="009A2D18">
              <w:rPr>
                <w:bCs/>
                <w:sz w:val="24"/>
                <w:szCs w:val="24"/>
              </w:rPr>
              <w:t xml:space="preserve">Primer: </w:t>
            </w:r>
            <w:r w:rsidRPr="009A2D18">
              <w:rPr>
                <w:b/>
                <w:sz w:val="28"/>
                <w:szCs w:val="28"/>
              </w:rPr>
              <w:t>27 - 3 = __</w:t>
            </w:r>
          </w:p>
          <w:p w14:paraId="69F49BFF" w14:textId="0055F4FE" w:rsidR="009A2D18" w:rsidRPr="009A2D18" w:rsidRDefault="009A2D18" w:rsidP="009A2D18">
            <w:pPr>
              <w:ind w:left="284"/>
              <w:rPr>
                <w:bCs/>
                <w:sz w:val="24"/>
                <w:szCs w:val="24"/>
              </w:rPr>
            </w:pPr>
            <w:r w:rsidRPr="009A2D18">
              <w:rPr>
                <w:bCs/>
                <w:sz w:val="24"/>
                <w:szCs w:val="24"/>
              </w:rPr>
              <w:t>Nastavimo 2 stolpca in 7 posameznih kock, nato 3 kocke odvzamemo.</w:t>
            </w:r>
          </w:p>
          <w:tbl>
            <w:tblPr>
              <w:tblStyle w:val="Tabelamrea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</w:tblGrid>
            <w:tr w:rsidR="009A2D18" w:rsidRPr="00382D52" w14:paraId="14782BA0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73DEF3A5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4B35F275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67C89139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6191F70E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612E4C86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483AA1BF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3F8EBA68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03775F66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37BFB4AB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5082E321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F7FB7A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012FDC31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15938AFF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5848224A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7364E847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414B7CF9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241EE299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4FE7D429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52EF4C35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6ED456E7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08062FA2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705DFECA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03D3C90B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4F8A31AD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6316C6B0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7BD147FE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4229901B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1F5DADA5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03A099D6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433A4E01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45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64334EAA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142E709A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67DB5D45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65960119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2895C189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9A2D18" w:rsidRPr="00382D52" w14:paraId="78B9BBCA" w14:textId="77777777" w:rsidTr="008734A0">
              <w:trPr>
                <w:trHeight w:val="20"/>
              </w:trPr>
              <w:tc>
                <w:tcPr>
                  <w:tcW w:w="454" w:type="dxa"/>
                  <w:shd w:val="clear" w:color="auto" w:fill="4472C4" w:themeFill="accent1"/>
                </w:tcPr>
                <w:p w14:paraId="54A27087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  <w:r w:rsidRPr="00382D52">
                    <w:rPr>
                      <w:bCs/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454" w:type="dxa"/>
                  <w:shd w:val="clear" w:color="auto" w:fill="4472C4" w:themeFill="accent1"/>
                </w:tcPr>
                <w:p w14:paraId="76C3C7CD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tcBorders>
                    <w:tr2bl w:val="single" w:sz="4" w:space="0" w:color="auto"/>
                  </w:tcBorders>
                  <w:shd w:val="clear" w:color="auto" w:fill="4472C4" w:themeFill="accent1"/>
                </w:tcPr>
                <w:p w14:paraId="393D1E21" w14:textId="77777777" w:rsidR="009A2D18" w:rsidRPr="00382D52" w:rsidRDefault="009A2D18" w:rsidP="009A2D18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0B0C58BB" w14:textId="77777777" w:rsidR="009A2D18" w:rsidRDefault="009A2D18" w:rsidP="009A2D18">
            <w:pPr>
              <w:ind w:left="284"/>
              <w:rPr>
                <w:bCs/>
              </w:rPr>
            </w:pPr>
          </w:p>
          <w:p w14:paraId="68B2F382" w14:textId="77777777" w:rsidR="009A2D18" w:rsidRPr="004E302C" w:rsidRDefault="009A2D18" w:rsidP="009A2D18">
            <w:pPr>
              <w:tabs>
                <w:tab w:val="left" w:pos="0"/>
              </w:tabs>
              <w:ind w:left="284"/>
              <w:rPr>
                <w:bCs/>
                <w:sz w:val="24"/>
                <w:szCs w:val="24"/>
              </w:rPr>
            </w:pPr>
            <w:r w:rsidRPr="004E302C">
              <w:rPr>
                <w:bCs/>
                <w:sz w:val="24"/>
                <w:szCs w:val="24"/>
              </w:rPr>
              <w:t>Narišemo kocke v matematični zv</w:t>
            </w:r>
            <w:r>
              <w:rPr>
                <w:bCs/>
                <w:sz w:val="24"/>
                <w:szCs w:val="24"/>
              </w:rPr>
              <w:t>e</w:t>
            </w:r>
            <w:r w:rsidRPr="004E302C">
              <w:rPr>
                <w:bCs/>
                <w:sz w:val="24"/>
                <w:szCs w:val="24"/>
              </w:rPr>
              <w:t>zek, zapišemo račun in ga izračunamo.</w:t>
            </w:r>
          </w:p>
          <w:p w14:paraId="3434C055" w14:textId="41722700" w:rsidR="009A2D18" w:rsidRPr="00510D63" w:rsidRDefault="009A2D18" w:rsidP="009A2D18">
            <w:pPr>
              <w:tabs>
                <w:tab w:val="left" w:pos="0"/>
                <w:tab w:val="left" w:pos="180"/>
              </w:tabs>
              <w:ind w:left="284"/>
              <w:rPr>
                <w:b/>
                <w:sz w:val="24"/>
                <w:szCs w:val="24"/>
              </w:rPr>
            </w:pPr>
            <w:r w:rsidRPr="004E302C">
              <w:rPr>
                <w:bCs/>
                <w:sz w:val="24"/>
                <w:szCs w:val="24"/>
              </w:rPr>
              <w:t xml:space="preserve">Primer: </w:t>
            </w:r>
            <w:r w:rsidRPr="00510D63">
              <w:rPr>
                <w:b/>
                <w:sz w:val="24"/>
                <w:szCs w:val="24"/>
              </w:rPr>
              <w:t>27 – 3 = 2</w:t>
            </w:r>
            <w:r w:rsidR="00510D63" w:rsidRPr="00510D63">
              <w:rPr>
                <w:b/>
                <w:sz w:val="24"/>
                <w:szCs w:val="24"/>
              </w:rPr>
              <w:t>4</w:t>
            </w:r>
          </w:p>
          <w:p w14:paraId="66C34B40" w14:textId="77777777" w:rsidR="009A2D18" w:rsidRPr="004E302C" w:rsidRDefault="009A2D18" w:rsidP="009A2D18">
            <w:pPr>
              <w:tabs>
                <w:tab w:val="left" w:pos="284"/>
              </w:tabs>
              <w:ind w:left="1080" w:hanging="796"/>
              <w:contextualSpacing/>
              <w:rPr>
                <w:b/>
                <w:sz w:val="24"/>
                <w:szCs w:val="24"/>
              </w:rPr>
            </w:pPr>
            <w:r w:rsidRPr="004E302C">
              <w:rPr>
                <w:b/>
                <w:sz w:val="24"/>
                <w:szCs w:val="24"/>
              </w:rPr>
              <w:t>Poleg zgornjega primera nariši in izračunaj še dva računa na tak način v zvezek.</w:t>
            </w:r>
          </w:p>
          <w:p w14:paraId="2891493A" w14:textId="08032555" w:rsidR="009A2D18" w:rsidRPr="009A2D18" w:rsidRDefault="009A2D18" w:rsidP="009A2D18">
            <w:pPr>
              <w:tabs>
                <w:tab w:val="left" w:pos="284"/>
              </w:tabs>
              <w:ind w:left="1080" w:hanging="796"/>
              <w:contextualSpacing/>
              <w:rPr>
                <w:b/>
                <w:sz w:val="24"/>
                <w:szCs w:val="24"/>
              </w:rPr>
            </w:pPr>
            <w:r w:rsidRPr="004E302C">
              <w:rPr>
                <w:b/>
                <w:sz w:val="24"/>
                <w:szCs w:val="24"/>
              </w:rPr>
              <w:t xml:space="preserve">Npr. </w:t>
            </w:r>
            <w:r>
              <w:rPr>
                <w:b/>
                <w:sz w:val="24"/>
                <w:szCs w:val="24"/>
              </w:rPr>
              <w:t>38 – 4 =     , 56 – 5 =     .</w:t>
            </w:r>
          </w:p>
          <w:p w14:paraId="531F1ACD" w14:textId="2CADF4B3" w:rsidR="009A2D18" w:rsidRDefault="009A2D18" w:rsidP="009A2D18">
            <w:pPr>
              <w:numPr>
                <w:ilvl w:val="0"/>
                <w:numId w:val="4"/>
              </w:numPr>
              <w:tabs>
                <w:tab w:val="left" w:pos="284"/>
              </w:tabs>
              <w:spacing w:line="240" w:lineRule="auto"/>
              <w:ind w:left="284" w:hanging="142"/>
              <w:contextualSpacing/>
              <w:rPr>
                <w:bCs/>
              </w:rPr>
            </w:pPr>
            <w:r>
              <w:rPr>
                <w:bCs/>
              </w:rPr>
              <w:t xml:space="preserve">Račune ponazorimo tudi s premikanjem po </w:t>
            </w:r>
            <w:proofErr w:type="spellStart"/>
            <w:r>
              <w:rPr>
                <w:bCs/>
              </w:rPr>
              <w:t>stotičnem</w:t>
            </w:r>
            <w:proofErr w:type="spellEnd"/>
            <w:r>
              <w:rPr>
                <w:bCs/>
              </w:rPr>
              <w:t xml:space="preserve"> kvadratu.</w:t>
            </w:r>
          </w:p>
          <w:p w14:paraId="6B5409C7" w14:textId="77777777" w:rsidR="009A2D18" w:rsidRDefault="009A2D18" w:rsidP="009A2D18">
            <w:pPr>
              <w:pStyle w:val="Odstavekseznama"/>
              <w:numPr>
                <w:ilvl w:val="0"/>
                <w:numId w:val="5"/>
              </w:numPr>
              <w:tabs>
                <w:tab w:val="num" w:pos="284"/>
              </w:tabs>
              <w:spacing w:line="240" w:lineRule="auto"/>
              <w:ind w:hanging="398"/>
              <w:rPr>
                <w:bCs/>
              </w:rPr>
            </w:pPr>
            <w:r>
              <w:rPr>
                <w:bCs/>
              </w:rPr>
              <w:t xml:space="preserve">Učenci imajo </w:t>
            </w:r>
            <w:proofErr w:type="spellStart"/>
            <w:r>
              <w:rPr>
                <w:bCs/>
              </w:rPr>
              <w:t>stotične</w:t>
            </w:r>
            <w:proofErr w:type="spellEnd"/>
            <w:r>
              <w:rPr>
                <w:bCs/>
              </w:rPr>
              <w:t xml:space="preserve"> kvadrate in računajo po navodilih, npr. Si na polju številka 65.</w:t>
            </w:r>
          </w:p>
          <w:p w14:paraId="1208194C" w14:textId="1649BAAC" w:rsidR="009A2D18" w:rsidRDefault="009A2D18" w:rsidP="009A2D18">
            <w:pPr>
              <w:ind w:left="284"/>
              <w:rPr>
                <w:bCs/>
              </w:rPr>
            </w:pPr>
            <w:r>
              <w:rPr>
                <w:bCs/>
              </w:rPr>
              <w:t>Pojdi 4 polja levo. Kam prideš? Učenci napišejo račun in ga izračunajo.</w:t>
            </w:r>
          </w:p>
          <w:p w14:paraId="258B2271" w14:textId="77777777" w:rsidR="009A2D18" w:rsidRDefault="009A2D18" w:rsidP="009A2D18">
            <w:pPr>
              <w:ind w:left="284"/>
              <w:rPr>
                <w:bCs/>
              </w:rPr>
            </w:pPr>
          </w:p>
          <w:p w14:paraId="5BBF31C7" w14:textId="0C47335A" w:rsidR="009A2D18" w:rsidRDefault="009A2D18" w:rsidP="009A2D18">
            <w:pPr>
              <w:pStyle w:val="Odstavekseznama"/>
              <w:numPr>
                <w:ilvl w:val="0"/>
                <w:numId w:val="3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Reši naloge v DZ 2, str. 77</w:t>
            </w:r>
          </w:p>
          <w:p w14:paraId="50E58FD6" w14:textId="77777777" w:rsidR="009A2D18" w:rsidRDefault="009A2D18" w:rsidP="009A2D18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Naloga na modri podlagi</w:t>
            </w:r>
          </w:p>
          <w:p w14:paraId="54241770" w14:textId="12BDC459" w:rsidR="009A2D18" w:rsidRPr="00510D63" w:rsidRDefault="009A2D18" w:rsidP="00510D63">
            <w:pPr>
              <w:numPr>
                <w:ilvl w:val="0"/>
                <w:numId w:val="5"/>
              </w:numPr>
              <w:tabs>
                <w:tab w:val="num" w:pos="284"/>
              </w:tabs>
              <w:spacing w:line="240" w:lineRule="auto"/>
              <w:ind w:hanging="398"/>
              <w:contextualSpacing/>
              <w:rPr>
                <w:bCs/>
              </w:rPr>
            </w:pPr>
            <w:r>
              <w:rPr>
                <w:bCs/>
              </w:rPr>
              <w:t xml:space="preserve">Preberejo besedilno </w:t>
            </w:r>
            <w:proofErr w:type="spellStart"/>
            <w:r>
              <w:rPr>
                <w:bCs/>
              </w:rPr>
              <w:t>nalogo.</w:t>
            </w:r>
            <w:r w:rsidRPr="00510D63">
              <w:rPr>
                <w:bCs/>
              </w:rPr>
              <w:t>Ogledajo</w:t>
            </w:r>
            <w:proofErr w:type="spellEnd"/>
            <w:r w:rsidRPr="00510D63">
              <w:rPr>
                <w:bCs/>
              </w:rPr>
              <w:t xml:space="preserve"> si slikovno ponazoritev in jo ubesedijo.</w:t>
            </w:r>
          </w:p>
          <w:p w14:paraId="07A416B5" w14:textId="77777777" w:rsidR="009A2D18" w:rsidRDefault="009A2D18" w:rsidP="009A2D18">
            <w:pPr>
              <w:ind w:left="284"/>
              <w:rPr>
                <w:bCs/>
              </w:rPr>
            </w:pPr>
            <w:r>
              <w:rPr>
                <w:bCs/>
              </w:rPr>
              <w:t>Preberejo račun in odgovor.</w:t>
            </w:r>
          </w:p>
          <w:p w14:paraId="3D07CA43" w14:textId="77777777" w:rsidR="009A2D18" w:rsidRDefault="009A2D18" w:rsidP="009A2D18">
            <w:pPr>
              <w:numPr>
                <w:ilvl w:val="0"/>
                <w:numId w:val="5"/>
              </w:numPr>
              <w:tabs>
                <w:tab w:val="num" w:pos="284"/>
              </w:tabs>
              <w:spacing w:line="240" w:lineRule="auto"/>
              <w:ind w:hanging="398"/>
              <w:contextualSpacing/>
              <w:rPr>
                <w:bCs/>
              </w:rPr>
            </w:pPr>
            <w:r>
              <w:rPr>
                <w:bCs/>
              </w:rPr>
              <w:t>Učenci si ogledajo slikovno ponazoritev in jo ubesedijo.</w:t>
            </w:r>
          </w:p>
          <w:p w14:paraId="27B246E6" w14:textId="56716C0C" w:rsidR="009A2D18" w:rsidRDefault="00510D63" w:rsidP="00510D63">
            <w:pPr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      </w:t>
            </w:r>
            <w:r w:rsidR="009A2D18">
              <w:rPr>
                <w:bCs/>
              </w:rPr>
              <w:t>Preberejo račun in ga primerjajo s ponazoritvijo.</w:t>
            </w:r>
          </w:p>
          <w:p w14:paraId="7D569F8C" w14:textId="77777777" w:rsidR="009A2D18" w:rsidRDefault="009A2D18" w:rsidP="009A2D18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8. naloga</w:t>
            </w:r>
          </w:p>
          <w:p w14:paraId="7CB398B7" w14:textId="5F00107B" w:rsidR="009A2D18" w:rsidRDefault="009A2D18" w:rsidP="00510D63">
            <w:pPr>
              <w:ind w:left="284"/>
              <w:rPr>
                <w:bCs/>
              </w:rPr>
            </w:pPr>
            <w:r>
              <w:rPr>
                <w:bCs/>
              </w:rPr>
              <w:t>Ogledajo si slikovni prikaz.</w:t>
            </w:r>
            <w:r w:rsidR="00510D63">
              <w:rPr>
                <w:bCs/>
              </w:rPr>
              <w:t xml:space="preserve"> </w:t>
            </w:r>
            <w:r>
              <w:rPr>
                <w:bCs/>
              </w:rPr>
              <w:t>Zapišejo ustrezen račun seštevanja ter ga izračunajo.</w:t>
            </w:r>
          </w:p>
          <w:p w14:paraId="10F69A59" w14:textId="1B544E40" w:rsidR="009A2D18" w:rsidRDefault="009021FB" w:rsidP="009A2D18">
            <w:pPr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Reši nalogi v </w:t>
            </w:r>
            <w:r w:rsidR="009A2D18">
              <w:rPr>
                <w:b/>
                <w:bCs/>
              </w:rPr>
              <w:t>DZ 2, str. 78</w:t>
            </w:r>
          </w:p>
          <w:p w14:paraId="730758ED" w14:textId="3808CD3A" w:rsidR="009A2D18" w:rsidRPr="009021FB" w:rsidRDefault="009A2D18" w:rsidP="009021FB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9. naloga</w:t>
            </w:r>
            <w:r w:rsidR="009021FB">
              <w:rPr>
                <w:bCs/>
                <w:u w:val="single"/>
              </w:rPr>
              <w:t xml:space="preserve">: </w:t>
            </w:r>
            <w:r>
              <w:rPr>
                <w:bCs/>
              </w:rPr>
              <w:t>Učenci račune samostojno izračunajo.</w:t>
            </w:r>
            <w:r w:rsidR="009021FB">
              <w:rPr>
                <w:bCs/>
              </w:rPr>
              <w:t xml:space="preserve"> </w:t>
            </w:r>
            <w:r>
              <w:rPr>
                <w:bCs/>
              </w:rPr>
              <w:t>Povedo, ali so pri teh računih opazili kaj posebnega.</w:t>
            </w:r>
          </w:p>
          <w:p w14:paraId="7BEB61D9" w14:textId="77777777" w:rsidR="009A2D18" w:rsidRDefault="009A2D18" w:rsidP="009A2D18">
            <w:pPr>
              <w:ind w:left="284"/>
              <w:rPr>
                <w:bCs/>
                <w:u w:val="single"/>
              </w:rPr>
            </w:pPr>
            <w:r>
              <w:rPr>
                <w:bCs/>
                <w:u w:val="single"/>
              </w:rPr>
              <w:t>10. naloga</w:t>
            </w:r>
          </w:p>
          <w:p w14:paraId="1015B573" w14:textId="77777777" w:rsidR="009A2D18" w:rsidRDefault="009A2D18" w:rsidP="009A2D18">
            <w:pPr>
              <w:ind w:left="284"/>
              <w:rPr>
                <w:bCs/>
              </w:rPr>
            </w:pPr>
            <w:r>
              <w:rPr>
                <w:bCs/>
              </w:rPr>
              <w:t xml:space="preserve">Učenci čim bolj samostojno rešujejo naloge. Pri računanju si lahko pomagajo s </w:t>
            </w:r>
            <w:proofErr w:type="spellStart"/>
            <w:r>
              <w:rPr>
                <w:bCs/>
              </w:rPr>
              <w:t>stotičnim</w:t>
            </w:r>
            <w:proofErr w:type="spellEnd"/>
            <w:r>
              <w:rPr>
                <w:bCs/>
              </w:rPr>
              <w:t xml:space="preserve"> kvadratom. </w:t>
            </w:r>
          </w:p>
          <w:p w14:paraId="23C5D71B" w14:textId="127F38D3" w:rsidR="007575ED" w:rsidRPr="009A2D18" w:rsidRDefault="009A2D18" w:rsidP="009021FB">
            <w:pPr>
              <w:ind w:left="284"/>
              <w:rPr>
                <w:bCs/>
              </w:rPr>
            </w:pPr>
            <w:r>
              <w:rPr>
                <w:bCs/>
              </w:rPr>
              <w:t>Spremljamo delo učencev in po potrebi nudimo pomoč.</w:t>
            </w:r>
            <w:r w:rsidR="009021FB">
              <w:rPr>
                <w:bCs/>
              </w:rPr>
              <w:t xml:space="preserve"> </w:t>
            </w:r>
            <w:r>
              <w:rPr>
                <w:bCs/>
              </w:rPr>
              <w:t>Preverimo pravilnost rešitev.</w:t>
            </w:r>
          </w:p>
        </w:tc>
      </w:tr>
      <w:tr w:rsidR="007575ED" w:rsidRPr="00285F07" w14:paraId="1D4D43A9" w14:textId="77777777" w:rsidTr="00916C0C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A94C" w14:textId="77777777" w:rsidR="007575ED" w:rsidRDefault="007575ED" w:rsidP="006A3A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bCs/>
                <w:sz w:val="24"/>
                <w:szCs w:val="24"/>
              </w:rPr>
              <w:lastRenderedPageBreak/>
              <w:t xml:space="preserve">SLJ: </w:t>
            </w:r>
            <w:r w:rsidR="00BD2AE0">
              <w:rPr>
                <w:b/>
                <w:bCs/>
                <w:sz w:val="24"/>
                <w:szCs w:val="24"/>
              </w:rPr>
              <w:t>Male pisane črke h, b, d</w:t>
            </w:r>
          </w:p>
          <w:p w14:paraId="3F5BDF12" w14:textId="77777777" w:rsidR="00BD2AE0" w:rsidRDefault="00BD2AE0" w:rsidP="006A3A0C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Danes boš ponovil zapis malih pisanih črk h, b, d.</w:t>
            </w:r>
          </w:p>
          <w:p w14:paraId="489FACE0" w14:textId="77777777" w:rsidR="00BD2AE0" w:rsidRDefault="00BD2AE0" w:rsidP="006A3A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Delovni zvezek za opismenjevanje,  stran 108. Reši naloge, ki so na tej strani. Pazi na pravilen zapis črk in besed. </w:t>
            </w:r>
          </w:p>
          <w:p w14:paraId="46A1130D" w14:textId="77777777" w:rsidR="00510D63" w:rsidRDefault="00BD2AE0" w:rsidP="006A3A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 spodnji nalogi prepiši besede v zvezek z drevesno vrstico. </w:t>
            </w:r>
          </w:p>
          <w:p w14:paraId="3327EA1E" w14:textId="28C5C847" w:rsidR="00BD2AE0" w:rsidRPr="00285F07" w:rsidRDefault="00BD2AE0" w:rsidP="006A3A0C">
            <w:pPr>
              <w:spacing w:line="240" w:lineRule="auto"/>
              <w:rPr>
                <w:sz w:val="24"/>
                <w:szCs w:val="24"/>
              </w:rPr>
            </w:pPr>
            <w:r w:rsidRPr="00510D63">
              <w:rPr>
                <w:b/>
                <w:bCs/>
                <w:sz w:val="24"/>
                <w:szCs w:val="24"/>
              </w:rPr>
              <w:t>Izberi si tri besede iz okvirčka in z njimi sestavi poved.</w:t>
            </w:r>
            <w:r>
              <w:rPr>
                <w:sz w:val="24"/>
                <w:szCs w:val="24"/>
              </w:rPr>
              <w:t xml:space="preserve"> Bodi pozoren, da boš uporabil črke, ki smo se jih že naučili (vse, razen g, j, p, f).</w:t>
            </w:r>
          </w:p>
        </w:tc>
      </w:tr>
      <w:tr w:rsidR="00BD2AE0" w:rsidRPr="000B7113" w14:paraId="4F30D89C" w14:textId="77777777" w:rsidTr="00916C0C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FA7" w14:textId="0EE8E542" w:rsidR="00BD2AE0" w:rsidRDefault="00BD2AE0" w:rsidP="00BD2AE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SPO: Živim zdravo, Pripravim sadno kupo</w:t>
            </w:r>
          </w:p>
          <w:p w14:paraId="334BF86B" w14:textId="77777777" w:rsidR="00BD2AE0" w:rsidRDefault="00BD2AE0" w:rsidP="00BD2AE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Potrebuješ: sadje (jabolka, pomaranče, banane, kivi… lahko tudi vloženo sadje),  rezalno desko, nož, plastično skledo, sladko smetano, večjo žlico, mešalnik, skodelice, žličke.</w:t>
            </w:r>
          </w:p>
          <w:p w14:paraId="0485F70B" w14:textId="77777777" w:rsidR="00BD2AE0" w:rsidRDefault="00BD2AE0" w:rsidP="00BD2AE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Sadje najprej opereš ali olupiš in očistiš. Sadje na rezalni deski zreži na kocke. Pri rezanju z nožem bodi predviden! Ostanke sadja stresi v biološke odpadke. Sadje, ki si ga zrezal stresi v večjo skledo in ga z žlico  premešaj. Če imate doma tudi vloženo sadje, dodaj tudi tega. Za seboj pospravi in počisti kuhinjski pult ali mizo. Sadje serviraj v skodelice. Sadno kupi lahko dodaš sladko smetano, ki si jo prej zmešal s (paličnim) mešalnikom. Dober tek!</w:t>
            </w:r>
          </w:p>
          <w:p w14:paraId="22631021" w14:textId="77777777" w:rsidR="00BD2AE0" w:rsidRDefault="00BD2AE0" w:rsidP="00BD2AE0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08F94771" w14:textId="584ADED3" w:rsidR="00BD2AE0" w:rsidRDefault="00BD2AE0" w:rsidP="00BD2AE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30FF739" wp14:editId="368BFE34">
                      <wp:extent cx="304800" cy="304800"/>
                      <wp:effectExtent l="0" t="0" r="0" b="0"/>
                      <wp:docPr id="22" name="Pravokotnik 22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6D57C6" id="Pravokotnik 22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Buddh0CAAAABAAADgAAAAAAAAAAAAAAAAAuAgAAZHJzL2Uyb0RvYy54bWxQSwECLQAUAAYA&#10;CAAAACEATKDpLNgAAAADAQAADwAAAAAAAAAAAAAAAAB3BAAAZHJzL2Rvd25yZXYueG1sUEsFBgAA&#10;AAAEAAQA8wAAAH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A3E915" wp14:editId="32319C74">
                      <wp:extent cx="304800" cy="304800"/>
                      <wp:effectExtent l="0" t="0" r="0" b="0"/>
                      <wp:docPr id="21" name="Pravokotnik 21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550E7F" id="Pravokotnik 21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fuP5h0CAAAABAAADgAAAAAAAAAAAAAAAAAuAgAAZHJzL2Uyb0RvYy54bWxQSwECLQAUAAYA&#10;CAAAACEATKDpLNgAAAADAQAADwAAAAAAAAAAAAAAAAB3BAAAZHJzL2Rvd25yZXYueG1sUEsFBgAA&#10;AAAEAAQA8wAAAH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344BCF1B" wp14:editId="5B5504CA">
                  <wp:extent cx="2143125" cy="2505075"/>
                  <wp:effectExtent l="0" t="0" r="9525" b="9525"/>
                  <wp:docPr id="1" name="Slika 1" descr="https://www.gurman.eu/images/recepti/3_32299e99866f6adc1b7a3a0d8301f26b_1565626683_5d51913b34a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s://www.gurman.eu/images/recepti/3_32299e99866f6adc1b7a3a0d8301f26b_1565626683_5d51913b34a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A5AC3F" wp14:editId="59CDD82F">
                      <wp:extent cx="304800" cy="304800"/>
                      <wp:effectExtent l="0" t="0" r="0" b="0"/>
                      <wp:docPr id="20" name="Pravokotnik 20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D0CC7C" id="Pravokotnik 20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apIGWHAIAAAAEAAAOAAAAAAAAAAAAAAAAAC4CAABkcnMvZTJvRG9jLnhtbFBLAQItABQABgAI&#10;AAAAIQBMoOks2AAAAAMBAAAPAAAAAAAAAAAAAAAAAHYEAABkcnMvZG93bnJldi54bWxQSwUGAAAA&#10;AAQABADzAAAAe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B533605" w14:textId="77777777" w:rsidR="00510D63" w:rsidRDefault="00510D63" w:rsidP="00BD2AE0">
            <w:pPr>
              <w:spacing w:line="240" w:lineRule="auto"/>
              <w:rPr>
                <w:sz w:val="24"/>
                <w:szCs w:val="24"/>
              </w:rPr>
            </w:pPr>
          </w:p>
          <w:p w14:paraId="3F30D38F" w14:textId="48EB611C" w:rsidR="00BD2AE0" w:rsidRPr="000B7113" w:rsidRDefault="00BD2AE0" w:rsidP="00BD2AE0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D2AE0" w:rsidRPr="00E60CAC" w14:paraId="7BA18263" w14:textId="77777777" w:rsidTr="00916C0C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1006" w14:textId="77777777" w:rsidR="00BD2AE0" w:rsidRDefault="00BD2AE0" w:rsidP="00BD2AE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ŠPO: </w:t>
            </w:r>
            <w:r w:rsidRPr="00510D63">
              <w:rPr>
                <w:b/>
                <w:sz w:val="24"/>
                <w:szCs w:val="24"/>
              </w:rPr>
              <w:t>VAJE ZA OGREVANJE</w:t>
            </w:r>
          </w:p>
          <w:p w14:paraId="5ACC5C18" w14:textId="77777777" w:rsidR="00BD2AE0" w:rsidRDefault="00BD2AE0" w:rsidP="00BD2AE0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(obuj si športne copate)</w:t>
            </w:r>
          </w:p>
          <w:p w14:paraId="6CF5DB1C" w14:textId="107D0F6F" w:rsidR="00BD2AE0" w:rsidRDefault="00BD2AE0" w:rsidP="00BD2AE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 ogrevanje te</w:t>
            </w:r>
            <w:r w:rsidR="00510D63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i v vse prostore v hiši, tudi po stopnišču (če ga imate)</w:t>
            </w:r>
          </w:p>
          <w:p w14:paraId="2EE3AB92" w14:textId="77777777" w:rsidR="00BD2AE0" w:rsidRDefault="00BD2AE0" w:rsidP="00BD2AE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Hoja po vseh štirih </w:t>
            </w:r>
          </w:p>
          <w:p w14:paraId="6F39D72E" w14:textId="77777777" w:rsidR="00BD2AE0" w:rsidRDefault="00BD2AE0" w:rsidP="00BD2AE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Stoj na eni nogi (štej do 10) 2x</w:t>
            </w:r>
          </w:p>
          <w:p w14:paraId="1900E312" w14:textId="77777777" w:rsidR="00BD2AE0" w:rsidRDefault="00BD2AE0" w:rsidP="00BD2AE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Žabji poskoki</w:t>
            </w:r>
          </w:p>
          <w:p w14:paraId="5213D79F" w14:textId="77777777" w:rsidR="00BD2AE0" w:rsidRPr="007064E8" w:rsidRDefault="00BD2AE0" w:rsidP="00BD2AE0">
            <w:pPr>
              <w:pStyle w:val="Odstavekseznama"/>
              <w:numPr>
                <w:ilvl w:val="0"/>
                <w:numId w:val="1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Visoki </w:t>
            </w:r>
            <w:proofErr w:type="spellStart"/>
            <w:r>
              <w:rPr>
                <w:bCs/>
                <w:sz w:val="24"/>
                <w:szCs w:val="24"/>
              </w:rPr>
              <w:t>skiping</w:t>
            </w:r>
            <w:proofErr w:type="spellEnd"/>
            <w:r>
              <w:rPr>
                <w:bCs/>
                <w:sz w:val="24"/>
                <w:szCs w:val="24"/>
              </w:rPr>
              <w:t xml:space="preserve"> (med tekom visoko dvigaj kolena) </w:t>
            </w:r>
          </w:p>
          <w:p w14:paraId="5E43BD6F" w14:textId="77777777" w:rsidR="00BD2AE0" w:rsidRDefault="00BD2AE0" w:rsidP="00BD2AE0">
            <w:pPr>
              <w:spacing w:line="240" w:lineRule="auto"/>
              <w:rPr>
                <w:bCs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>RAZTEZNE VAJE</w:t>
            </w:r>
            <w:r>
              <w:rPr>
                <w:bCs/>
                <w:sz w:val="24"/>
                <w:szCs w:val="24"/>
              </w:rPr>
              <w:t xml:space="preserve"> (izvedi jih kot po navadi v šoli, pazi na držo telesa, izvajaj jih pravilno)</w:t>
            </w:r>
          </w:p>
          <w:p w14:paraId="67C740E2" w14:textId="77777777" w:rsidR="00BD2AE0" w:rsidRPr="00510D63" w:rsidRDefault="00BD2AE0" w:rsidP="00BD2AE0">
            <w:pPr>
              <w:spacing w:line="240" w:lineRule="auto"/>
              <w:rPr>
                <w:b/>
                <w:sz w:val="24"/>
                <w:szCs w:val="24"/>
              </w:rPr>
            </w:pPr>
            <w:r w:rsidRPr="00510D63">
              <w:rPr>
                <w:b/>
                <w:sz w:val="24"/>
                <w:szCs w:val="24"/>
              </w:rPr>
              <w:t xml:space="preserve">POLIGON </w:t>
            </w:r>
          </w:p>
          <w:p w14:paraId="62111E14" w14:textId="4FFA6579" w:rsidR="00BD2AE0" w:rsidRDefault="00BD2AE0" w:rsidP="00BD2AE0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</w:t>
            </w:r>
            <w:r w:rsidR="00510D63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i med ovirami (npr. med škatlicami, košem, plastenko…) 3x ponovi</w:t>
            </w:r>
          </w:p>
          <w:p w14:paraId="45BBC865" w14:textId="77777777" w:rsidR="00BD2AE0" w:rsidRDefault="00BD2AE0" w:rsidP="00BD2AE0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Uleži se na trebuh in se z rokami in nogami vleci naprej. 3x ponovi</w:t>
            </w:r>
          </w:p>
          <w:p w14:paraId="5003B072" w14:textId="77777777" w:rsidR="00BD2AE0" w:rsidRDefault="00BD2AE0" w:rsidP="00BD2AE0">
            <w:pPr>
              <w:pStyle w:val="Odstavekseznama"/>
              <w:numPr>
                <w:ilvl w:val="0"/>
                <w:numId w:val="2"/>
              </w:num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Uleži se na hrbet in se z rokami in nogami vleci naprej. 3x ponovi</w:t>
            </w:r>
          </w:p>
          <w:p w14:paraId="14F0F988" w14:textId="3894D284" w:rsidR="00BD2AE0" w:rsidRPr="00E60CAC" w:rsidRDefault="00BD2AE0" w:rsidP="00BD2AE0">
            <w:pPr>
              <w:spacing w:line="240" w:lineRule="auto"/>
              <w:rPr>
                <w:lang w:val="es-ES"/>
              </w:rPr>
            </w:pPr>
          </w:p>
        </w:tc>
      </w:tr>
      <w:tr w:rsidR="009021FB" w:rsidRPr="00E60CAC" w14:paraId="3BEC45EA" w14:textId="77777777" w:rsidTr="00916C0C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9946" w14:textId="699BCD6C" w:rsidR="004B3E76" w:rsidRPr="004B3E76" w:rsidRDefault="004B3E76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</w:rPr>
            </w:pPr>
            <w:r w:rsidRPr="004B3E76">
              <w:rPr>
                <w:b/>
                <w:bCs/>
                <w:color w:val="CC0099"/>
                <w:sz w:val="24"/>
                <w:szCs w:val="24"/>
              </w:rPr>
              <w:t>POMEMBNO OBVESTILO ZA SLAVLJENKI!</w:t>
            </w:r>
          </w:p>
          <w:p w14:paraId="08DBF1A1" w14:textId="7F3EEA7C" w:rsidR="009021FB" w:rsidRPr="004B3E76" w:rsidRDefault="009021FB" w:rsidP="00BD2AE0">
            <w:pPr>
              <w:spacing w:line="240" w:lineRule="auto"/>
              <w:rPr>
                <w:color w:val="CC0099"/>
              </w:rPr>
            </w:pPr>
            <w:r w:rsidRPr="004B3E76">
              <w:rPr>
                <w:b/>
                <w:bCs/>
                <w:color w:val="CC0099"/>
                <w:sz w:val="24"/>
                <w:szCs w:val="24"/>
              </w:rPr>
              <w:t>PRAZNOVANJE ROJSTNIH DNI</w:t>
            </w:r>
            <w:r w:rsidRPr="004B3E76">
              <w:rPr>
                <w:color w:val="CC0099"/>
              </w:rPr>
              <w:t xml:space="preserve"> </w:t>
            </w:r>
          </w:p>
          <w:p w14:paraId="1608784F" w14:textId="77777777" w:rsidR="009021FB" w:rsidRDefault="009021FB" w:rsidP="00BD2AE0">
            <w:pPr>
              <w:spacing w:line="240" w:lineRule="auto"/>
            </w:pPr>
          </w:p>
          <w:p w14:paraId="4B33B865" w14:textId="521BA028" w:rsidR="009021FB" w:rsidRDefault="009021FB" w:rsidP="00BD2AE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151B64" wp14:editId="1EA59A42">
                  <wp:extent cx="5258359" cy="210312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2147" cy="210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C6431D" w14:textId="77777777" w:rsidR="004B3E76" w:rsidRDefault="004B3E76" w:rsidP="00BD2A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42996EA6" w14:textId="67381D3B" w:rsidR="009021FB" w:rsidRPr="004B3E76" w:rsidRDefault="009021FB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</w:rPr>
            </w:pPr>
            <w:r w:rsidRPr="004B3E76">
              <w:rPr>
                <w:b/>
                <w:bCs/>
                <w:color w:val="CC0099"/>
                <w:sz w:val="24"/>
                <w:szCs w:val="24"/>
              </w:rPr>
              <w:t xml:space="preserve">V ČASU POUKA NA DALJAVO STA DVE NAŠI SOŠOLKI PRAZNOVALI ROJSTNI DAN. </w:t>
            </w:r>
          </w:p>
          <w:p w14:paraId="31DA0697" w14:textId="77777777" w:rsidR="009021FB" w:rsidRPr="004B3E76" w:rsidRDefault="009021FB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</w:rPr>
            </w:pPr>
            <w:r w:rsidRPr="004B3E76">
              <w:rPr>
                <w:b/>
                <w:bCs/>
                <w:color w:val="CC0099"/>
                <w:sz w:val="24"/>
                <w:szCs w:val="24"/>
              </w:rPr>
              <w:t xml:space="preserve">V SOBOTO JE PRAZNOVALA DOMINIKA, V NEDELJO PA IDA. </w:t>
            </w:r>
          </w:p>
          <w:p w14:paraId="71A5AF0E" w14:textId="1336A163" w:rsidR="009021FB" w:rsidRPr="004B3E76" w:rsidRDefault="009021FB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</w:rPr>
            </w:pPr>
            <w:r w:rsidRPr="004B3E76">
              <w:rPr>
                <w:b/>
                <w:bCs/>
                <w:color w:val="CC0099"/>
                <w:sz w:val="24"/>
                <w:szCs w:val="24"/>
              </w:rPr>
              <w:t xml:space="preserve">ISKRENO JIMA VOŠČIMO, DA BI BILI ZDRAVI, VESELI IN RADOVEDNI DEKLICI ŠE NAPREJ IN ŽELIMO, DA BI DOMA LEPO PRAZNOVALI V KROGU SVOJE DRUŽINE. </w:t>
            </w:r>
          </w:p>
          <w:p w14:paraId="50A0DC61" w14:textId="77777777" w:rsidR="009021FB" w:rsidRPr="004B3E76" w:rsidRDefault="009021FB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</w:rPr>
            </w:pPr>
            <w:r w:rsidRPr="004B3E76">
              <w:rPr>
                <w:b/>
                <w:bCs/>
                <w:color w:val="CC0099"/>
                <w:sz w:val="24"/>
                <w:szCs w:val="24"/>
              </w:rPr>
              <w:t xml:space="preserve">SEVEDA BOMO PRAZNOVALI TUDI V ŠOLI, KO SE BOMO VRNILI K POUKU. </w:t>
            </w:r>
          </w:p>
          <w:p w14:paraId="37CCB6B1" w14:textId="51276CA3" w:rsidR="009021FB" w:rsidRPr="004B3E76" w:rsidRDefault="009021FB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</w:rPr>
            </w:pPr>
            <w:r w:rsidRPr="004B3E76">
              <w:rPr>
                <w:b/>
                <w:bCs/>
                <w:color w:val="CC0099"/>
                <w:sz w:val="24"/>
                <w:szCs w:val="24"/>
              </w:rPr>
              <w:t>TAKRAT JIMA BOMO IZROČILI VAŠE RISBICE, KI JIM JIH BOSTE NARISALI, TAKO KOT SMO TO NAVAJENI V ŠOLI.</w:t>
            </w:r>
          </w:p>
          <w:p w14:paraId="707F85AC" w14:textId="77777777" w:rsidR="004B3E76" w:rsidRPr="004B3E76" w:rsidRDefault="004B3E76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</w:rPr>
            </w:pPr>
          </w:p>
          <w:p w14:paraId="2304F314" w14:textId="1F21B4C1" w:rsidR="009021FB" w:rsidRPr="004B3E76" w:rsidRDefault="004B3E76" w:rsidP="00BD2AE0">
            <w:pPr>
              <w:spacing w:line="240" w:lineRule="auto"/>
              <w:rPr>
                <w:b/>
                <w:bCs/>
                <w:color w:val="CC0099"/>
                <w:sz w:val="24"/>
                <w:szCs w:val="24"/>
                <w:u w:val="single"/>
              </w:rPr>
            </w:pPr>
            <w:r>
              <w:rPr>
                <w:b/>
                <w:bCs/>
                <w:color w:val="CC0099"/>
                <w:sz w:val="24"/>
                <w:szCs w:val="24"/>
                <w:u w:val="single"/>
              </w:rPr>
              <w:t>D</w:t>
            </w:r>
            <w:r w:rsidR="009021FB" w:rsidRPr="004B3E76">
              <w:rPr>
                <w:b/>
                <w:bCs/>
                <w:color w:val="CC0099"/>
                <w:sz w:val="24"/>
                <w:szCs w:val="24"/>
                <w:u w:val="single"/>
              </w:rPr>
              <w:t>omača naloga: Dominiki in Idi nariši risbico za rojstni dan. Razmisli, kaj jima je všeč</w:t>
            </w:r>
            <w:r w:rsidR="00510D63">
              <w:rPr>
                <w:b/>
                <w:bCs/>
                <w:color w:val="CC0099"/>
                <w:sz w:val="24"/>
                <w:szCs w:val="24"/>
                <w:u w:val="single"/>
              </w:rPr>
              <w:t>, kaj ju razveseli in zanima</w:t>
            </w:r>
            <w:r w:rsidR="009021FB" w:rsidRPr="004B3E76">
              <w:rPr>
                <w:b/>
                <w:bCs/>
                <w:color w:val="CC0099"/>
                <w:sz w:val="24"/>
                <w:szCs w:val="24"/>
                <w:u w:val="single"/>
              </w:rPr>
              <w:t xml:space="preserve"> in to nariši. Ne pozabi se podpisati in napisati, za koga je risbica.</w:t>
            </w:r>
          </w:p>
          <w:p w14:paraId="49617C59" w14:textId="0B9D0CE9" w:rsidR="004B3E76" w:rsidRDefault="004B3E76" w:rsidP="00BD2AE0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28373A8" w14:textId="77777777" w:rsidR="00F866A9" w:rsidRDefault="00F866A9"/>
    <w:sectPr w:rsidR="00F866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41C"/>
    <w:multiLevelType w:val="hybridMultilevel"/>
    <w:tmpl w:val="67F8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963"/>
    <w:multiLevelType w:val="hybridMultilevel"/>
    <w:tmpl w:val="439ADC52"/>
    <w:lvl w:ilvl="0" w:tplc="ED52F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9E100F1"/>
    <w:multiLevelType w:val="hybridMultilevel"/>
    <w:tmpl w:val="72B04C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0A17"/>
    <w:multiLevelType w:val="hybridMultilevel"/>
    <w:tmpl w:val="88CA3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A9"/>
    <w:rsid w:val="000A5AAD"/>
    <w:rsid w:val="004B3E76"/>
    <w:rsid w:val="00510D63"/>
    <w:rsid w:val="006A3A0C"/>
    <w:rsid w:val="007575ED"/>
    <w:rsid w:val="009021FB"/>
    <w:rsid w:val="009A2D18"/>
    <w:rsid w:val="00A361B2"/>
    <w:rsid w:val="00BD2AE0"/>
    <w:rsid w:val="00CB155E"/>
    <w:rsid w:val="00F8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23B"/>
  <w15:chartTrackingRefBased/>
  <w15:docId w15:val="{71F817F2-6587-49F0-AEBC-146522F5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75ED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575E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575ED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D2AE0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Uporabnik</cp:lastModifiedBy>
  <cp:revision>2</cp:revision>
  <dcterms:created xsi:type="dcterms:W3CDTF">2020-03-30T10:35:00Z</dcterms:created>
  <dcterms:modified xsi:type="dcterms:W3CDTF">2020-03-30T10:35:00Z</dcterms:modified>
</cp:coreProperties>
</file>