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7B" w:rsidRPr="00450182" w:rsidRDefault="00F22B7B" w:rsidP="00F22B7B">
      <w:pPr>
        <w:spacing w:after="0" w:line="360" w:lineRule="auto"/>
        <w:rPr>
          <w:rFonts w:ascii="Arial" w:hAnsi="Arial" w:cs="Arial"/>
          <w:b/>
          <w:sz w:val="24"/>
        </w:rPr>
      </w:pPr>
      <w:bookmarkStart w:id="0" w:name="_GoBack"/>
      <w:bookmarkEnd w:id="0"/>
      <w:r w:rsidRPr="00450182">
        <w:rPr>
          <w:rFonts w:ascii="Arial" w:hAnsi="Arial" w:cs="Arial"/>
          <w:b/>
          <w:sz w:val="24"/>
        </w:rPr>
        <w:t>PETEK, 20.3.2020</w:t>
      </w:r>
    </w:p>
    <w:p w:rsidR="00FB0825" w:rsidRDefault="00FB0825" w:rsidP="00F22B7B">
      <w:pPr>
        <w:spacing w:after="0" w:line="360" w:lineRule="auto"/>
        <w:rPr>
          <w:rFonts w:ascii="Arial" w:hAnsi="Arial" w:cs="Arial"/>
        </w:rPr>
      </w:pPr>
      <w:r w:rsidRPr="00FB0825">
        <w:rPr>
          <w:rFonts w:ascii="Arial" w:hAnsi="Arial" w:cs="Arial"/>
        </w:rPr>
        <w:t>Včeraj si imel samo eno uro ŠPO namesto dveh, saj si imel dru</w:t>
      </w:r>
      <w:r w:rsidR="004F4077">
        <w:rPr>
          <w:rFonts w:ascii="Arial" w:hAnsi="Arial" w:cs="Arial"/>
        </w:rPr>
        <w:t>go uro MAT. Zaradi zamenjave ur</w:t>
      </w:r>
      <w:r w:rsidRPr="00FB0825">
        <w:rPr>
          <w:rFonts w:ascii="Arial" w:hAnsi="Arial" w:cs="Arial"/>
        </w:rPr>
        <w:t xml:space="preserve"> imaš danes namesto MAT uro ŠPO. </w:t>
      </w:r>
      <w:r w:rsidRPr="00FB0825">
        <w:rPr>
          <w:rFonts w:ascii="Arial" w:hAnsi="Arial" w:cs="Arial"/>
        </w:rPr>
        <w:sym w:font="Wingdings" w:char="F04A"/>
      </w:r>
    </w:p>
    <w:p w:rsidR="000D1D0F" w:rsidRDefault="000D1D0F" w:rsidP="00F22B7B">
      <w:pPr>
        <w:spacing w:after="0" w:line="360" w:lineRule="auto"/>
        <w:rPr>
          <w:rFonts w:ascii="Arial" w:hAnsi="Arial" w:cs="Arial"/>
        </w:rPr>
      </w:pPr>
    </w:p>
    <w:p w:rsidR="00F22B7B" w:rsidRDefault="009357A1" w:rsidP="00F22B7B">
      <w:pPr>
        <w:spacing w:after="0" w:line="360" w:lineRule="auto"/>
        <w:rPr>
          <w:rFonts w:ascii="Arial" w:hAnsi="Arial" w:cs="Arial"/>
        </w:rPr>
      </w:pPr>
      <w:r>
        <w:rPr>
          <w:rFonts w:ascii="Arial" w:hAnsi="Arial" w:cs="Arial"/>
          <w:noProof/>
          <w:lang w:eastAsia="sl-SI"/>
        </w:rPr>
        <mc:AlternateContent>
          <mc:Choice Requires="wps">
            <w:drawing>
              <wp:anchor distT="0" distB="0" distL="114300" distR="114300" simplePos="0" relativeHeight="251660288" behindDoc="0" locked="0" layoutInCell="1" allowOverlap="1" wp14:anchorId="34EEC868" wp14:editId="478B12E6">
                <wp:simplePos x="0" y="0"/>
                <wp:positionH relativeFrom="column">
                  <wp:posOffset>1230930</wp:posOffset>
                </wp:positionH>
                <wp:positionV relativeFrom="paragraph">
                  <wp:posOffset>348927</wp:posOffset>
                </wp:positionV>
                <wp:extent cx="276045" cy="0"/>
                <wp:effectExtent l="0" t="76200" r="10160" b="114300"/>
                <wp:wrapNone/>
                <wp:docPr id="3" name="Straight Arrow Connector 3"/>
                <wp:cNvGraphicFramePr/>
                <a:graphic xmlns:a="http://schemas.openxmlformats.org/drawingml/2006/main">
                  <a:graphicData uri="http://schemas.microsoft.com/office/word/2010/wordprocessingShape">
                    <wps:wsp>
                      <wps:cNvCnPr/>
                      <wps:spPr>
                        <a:xfrm>
                          <a:off x="0" y="0"/>
                          <a:ext cx="2760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200EAF" id="_x0000_t32" coordsize="21600,21600" o:spt="32" o:oned="t" path="m,l21600,21600e" filled="f">
                <v:path arrowok="t" fillok="f" o:connecttype="none"/>
                <o:lock v:ext="edit" shapetype="t"/>
              </v:shapetype>
              <v:shape id="Straight Arrow Connector 3" o:spid="_x0000_s1026" type="#_x0000_t32" style="position:absolute;margin-left:96.9pt;margin-top:27.45pt;width: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OWzwEAAPA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" strokecolor="black [3040]">
                <v:stroke endarrow="open"/>
              </v:shape>
            </w:pict>
          </mc:Fallback>
        </mc:AlternateContent>
      </w:r>
      <w:r w:rsidR="000D1D0F">
        <w:rPr>
          <w:rFonts w:ascii="Arial" w:hAnsi="Arial" w:cs="Arial"/>
        </w:rPr>
        <w:t>Upam, da ste dobro in se imate doma s starši lepo.</w:t>
      </w:r>
      <w:r>
        <w:rPr>
          <w:rFonts w:ascii="Arial" w:hAnsi="Arial" w:cs="Arial"/>
        </w:rPr>
        <w:t xml:space="preserve"> Vesela bom, če mi boš kaj pisal</w:t>
      </w:r>
      <w:r w:rsidR="000D1D0F">
        <w:rPr>
          <w:rFonts w:ascii="Arial" w:hAnsi="Arial" w:cs="Arial"/>
        </w:rPr>
        <w:t>(a)</w:t>
      </w:r>
      <w:r>
        <w:rPr>
          <w:rFonts w:ascii="Arial" w:hAnsi="Arial" w:cs="Arial"/>
        </w:rPr>
        <w:t xml:space="preserve"> na elektronski </w:t>
      </w:r>
      <w:r w:rsidRPr="000D1D0F">
        <w:rPr>
          <w:rFonts w:ascii="Arial" w:hAnsi="Arial" w:cs="Arial"/>
        </w:rPr>
        <w:t xml:space="preserve">naslov  </w:t>
      </w:r>
      <w:r w:rsidR="000D1D0F" w:rsidRPr="000D1D0F">
        <w:rPr>
          <w:rFonts w:ascii="Arial" w:hAnsi="Arial" w:cs="Arial"/>
        </w:rPr>
        <w:t xml:space="preserve">          </w:t>
      </w:r>
      <w:r w:rsidRPr="000D1D0F">
        <w:rPr>
          <w:rFonts w:ascii="Arial" w:hAnsi="Arial" w:cs="Arial"/>
        </w:rPr>
        <w:t xml:space="preserve"> </w:t>
      </w:r>
      <w:hyperlink r:id="rId5" w:history="1">
        <w:r w:rsidR="00FC1792" w:rsidRPr="00DD15FB">
          <w:rPr>
            <w:rStyle w:val="Hiperpovezava"/>
            <w:rFonts w:ascii="Arial" w:hAnsi="Arial" w:cs="Arial"/>
          </w:rPr>
          <w:t>vanja.krapez</w:t>
        </w:r>
        <w:r w:rsidR="00FC1792" w:rsidRPr="00DD15FB">
          <w:rPr>
            <w:rStyle w:val="Hiperpovezava"/>
            <w:rFonts w:ascii="Arial" w:hAnsi="Arial" w:cs="Arial"/>
            <w:shd w:val="clear" w:color="auto" w:fill="FFFFFF"/>
          </w:rPr>
          <w:t>@</w:t>
        </w:r>
        <w:r w:rsidR="00FC1792" w:rsidRPr="00DD15FB">
          <w:rPr>
            <w:rStyle w:val="Hiperpovezava"/>
            <w:rFonts w:ascii="Arial" w:hAnsi="Arial" w:cs="Arial"/>
          </w:rPr>
          <w:t>guest.arnes.si</w:t>
        </w:r>
      </w:hyperlink>
      <w:r w:rsidR="000D1D0F" w:rsidRPr="000D1D0F">
        <w:rPr>
          <w:rFonts w:ascii="Arial" w:hAnsi="Arial" w:cs="Arial"/>
        </w:rPr>
        <w:t xml:space="preserve">. </w:t>
      </w:r>
      <w:r w:rsidR="000D1D0F">
        <w:rPr>
          <w:rFonts w:ascii="Arial" w:hAnsi="Arial" w:cs="Arial"/>
        </w:rPr>
        <w:t xml:space="preserve">Lahko mi sporočiš kako si, kako ti gre delo </w:t>
      </w:r>
      <w:r w:rsidR="004F4077">
        <w:rPr>
          <w:rFonts w:ascii="Arial" w:hAnsi="Arial" w:cs="Arial"/>
        </w:rPr>
        <w:t>na daljavo ali</w:t>
      </w:r>
      <w:r w:rsidR="000D1D0F">
        <w:rPr>
          <w:rFonts w:ascii="Arial" w:hAnsi="Arial" w:cs="Arial"/>
        </w:rPr>
        <w:t xml:space="preserve"> če č</w:t>
      </w:r>
      <w:r w:rsidR="004F4077">
        <w:rPr>
          <w:rFonts w:ascii="Arial" w:hAnsi="Arial" w:cs="Arial"/>
        </w:rPr>
        <w:t xml:space="preserve">esa ne razumeš in potrebuješ pomoč. </w:t>
      </w:r>
    </w:p>
    <w:p w:rsidR="000D1D0F" w:rsidRDefault="000D1D0F" w:rsidP="00F22B7B">
      <w:pPr>
        <w:spacing w:after="0" w:line="360" w:lineRule="auto"/>
        <w:rPr>
          <w:rFonts w:ascii="Arial" w:hAnsi="Arial" w:cs="Arial"/>
        </w:rPr>
      </w:pPr>
    </w:p>
    <w:p w:rsidR="000D1D0F" w:rsidRPr="004F4077" w:rsidRDefault="000D1D0F" w:rsidP="00F22B7B">
      <w:pPr>
        <w:spacing w:after="0" w:line="360" w:lineRule="auto"/>
        <w:rPr>
          <w:rFonts w:ascii="Arial" w:hAnsi="Arial" w:cs="Arial"/>
          <w:b/>
        </w:rPr>
      </w:pPr>
      <w:r w:rsidRPr="004F4077">
        <w:rPr>
          <w:rFonts w:ascii="Arial" w:hAnsi="Arial" w:cs="Arial"/>
          <w:b/>
        </w:rPr>
        <w:t>GUM</w:t>
      </w:r>
    </w:p>
    <w:p w:rsidR="00F22B7B" w:rsidRPr="00450182" w:rsidRDefault="00F22B7B" w:rsidP="00F22B7B">
      <w:pPr>
        <w:spacing w:after="0" w:line="360" w:lineRule="auto"/>
        <w:rPr>
          <w:rFonts w:ascii="Arial" w:hAnsi="Arial" w:cs="Arial"/>
        </w:rPr>
      </w:pPr>
      <w:r w:rsidRPr="00450182">
        <w:rPr>
          <w:rFonts w:ascii="Arial" w:hAnsi="Arial" w:cs="Arial"/>
        </w:rPr>
        <w:t xml:space="preserve">Najprej ponovi, kaj vse si se o ljudski glasbi naučil. Katere pesmice, ki jih poznaš so ljudske? </w:t>
      </w:r>
    </w:p>
    <w:p w:rsidR="00F22B7B" w:rsidRPr="00450182" w:rsidRDefault="00F22B7B" w:rsidP="00F22B7B">
      <w:pPr>
        <w:spacing w:after="0" w:line="360" w:lineRule="auto"/>
        <w:rPr>
          <w:rFonts w:ascii="Arial" w:hAnsi="Arial" w:cs="Arial"/>
        </w:rPr>
      </w:pPr>
      <w:r w:rsidRPr="00450182">
        <w:rPr>
          <w:rFonts w:ascii="Arial" w:hAnsi="Arial" w:cs="Arial"/>
        </w:rPr>
        <w:t xml:space="preserve">Vemo, da k ljudski glasbi spadajo ljudske pesmi, ljudska glasbila in ljudski plesi.  </w:t>
      </w:r>
    </w:p>
    <w:p w:rsidR="00F22B7B" w:rsidRPr="00450182" w:rsidRDefault="00F22B7B" w:rsidP="00F22B7B">
      <w:pPr>
        <w:spacing w:after="0" w:line="360" w:lineRule="auto"/>
        <w:rPr>
          <w:rFonts w:ascii="Arial" w:hAnsi="Arial" w:cs="Arial"/>
        </w:rPr>
      </w:pPr>
    </w:p>
    <w:p w:rsidR="00F22B7B" w:rsidRPr="00450182" w:rsidRDefault="00F22B7B" w:rsidP="00F22B7B">
      <w:pPr>
        <w:spacing w:after="0" w:line="360" w:lineRule="auto"/>
        <w:rPr>
          <w:rFonts w:ascii="Arial" w:hAnsi="Arial" w:cs="Arial"/>
        </w:rPr>
      </w:pPr>
      <w:r w:rsidRPr="00450182">
        <w:rPr>
          <w:rFonts w:ascii="Arial" w:hAnsi="Arial" w:cs="Arial"/>
        </w:rPr>
        <w:t xml:space="preserve">V prilogi si ogled power point, ki sem ti ga pripravila o ljudskih glasbilih. Vem, da marsikateri ljudski instrument že poznaš, mogoče boš pa danes spoznal instrument, za katerega še nisi slišal. Po ogledu power pointa te vabim, da si na spletni strani </w:t>
      </w:r>
      <w:hyperlink r:id="rId6" w:history="1">
        <w:r w:rsidRPr="00450182">
          <w:rPr>
            <w:rStyle w:val="Hiperpovezava"/>
            <w:rFonts w:ascii="Arial" w:hAnsi="Arial" w:cs="Arial"/>
          </w:rPr>
          <w:t>http://www.glasbila-korosec.si/instruments/</w:t>
        </w:r>
      </w:hyperlink>
      <w:r w:rsidRPr="00450182">
        <w:rPr>
          <w:rFonts w:ascii="Arial" w:hAnsi="Arial" w:cs="Arial"/>
        </w:rPr>
        <w:t xml:space="preserve"> ogledaš predstavitev ljudskih glasbil. Zvok vsakega glasbila lahko tudi poslušaš.</w:t>
      </w:r>
    </w:p>
    <w:p w:rsidR="00F22B7B" w:rsidRPr="00450182" w:rsidRDefault="00F22B7B" w:rsidP="00F22B7B">
      <w:pPr>
        <w:spacing w:after="0" w:line="360" w:lineRule="auto"/>
        <w:rPr>
          <w:rFonts w:ascii="Arial" w:hAnsi="Arial" w:cs="Arial"/>
        </w:rPr>
      </w:pPr>
    </w:p>
    <w:p w:rsidR="00F22B7B" w:rsidRPr="00450182" w:rsidRDefault="00F22B7B" w:rsidP="00F22B7B">
      <w:pPr>
        <w:spacing w:after="0" w:line="360" w:lineRule="auto"/>
        <w:rPr>
          <w:rFonts w:ascii="Arial" w:hAnsi="Arial" w:cs="Arial"/>
        </w:rPr>
      </w:pPr>
      <w:r w:rsidRPr="00450182">
        <w:rPr>
          <w:rFonts w:ascii="Arial" w:hAnsi="Arial" w:cs="Arial"/>
        </w:rPr>
        <w:t>Zate imam nalogo. Doma boš izdelal svoje ljudsko glasbilo. Ker vem, da si omejen z materialom predlagam najenostavnejša glasbila (brnivka, brneči gumb, brlek, čivink ali trstenke). Pri izdelavi si lahko pomagaš s posnetki, na katerih gospod snema izdelovanje omenjenih glasbil. Posnetke najdeš na spletni strani e-učbenikov:</w:t>
      </w:r>
    </w:p>
    <w:p w:rsidR="00F22B7B" w:rsidRPr="00450182" w:rsidRDefault="00AA45D0" w:rsidP="00F22B7B">
      <w:pPr>
        <w:spacing w:after="0" w:line="360" w:lineRule="auto"/>
        <w:rPr>
          <w:rFonts w:ascii="Arial" w:hAnsi="Arial" w:cs="Arial"/>
        </w:rPr>
      </w:pPr>
      <w:hyperlink r:id="rId7" w:history="1">
        <w:r w:rsidR="00F22B7B" w:rsidRPr="00450182">
          <w:rPr>
            <w:rStyle w:val="Hiperpovezava"/>
            <w:rFonts w:ascii="Arial" w:hAnsi="Arial" w:cs="Arial"/>
          </w:rPr>
          <w:t>https://eucbeniki.sio.si/gls/3258/index1.html</w:t>
        </w:r>
      </w:hyperlink>
    </w:p>
    <w:p w:rsidR="00F22B7B" w:rsidRPr="00450182" w:rsidRDefault="00AA45D0" w:rsidP="00F22B7B">
      <w:pPr>
        <w:spacing w:after="0" w:line="360" w:lineRule="auto"/>
        <w:rPr>
          <w:rFonts w:ascii="Arial" w:hAnsi="Arial" w:cs="Arial"/>
        </w:rPr>
      </w:pPr>
      <w:hyperlink r:id="rId8" w:history="1">
        <w:r w:rsidR="00F22B7B" w:rsidRPr="00450182">
          <w:rPr>
            <w:rStyle w:val="Hiperpovezava"/>
            <w:rFonts w:ascii="Arial" w:hAnsi="Arial" w:cs="Arial"/>
          </w:rPr>
          <w:t>https://eucbeniki.sio.si/gls/3258/index2.html</w:t>
        </w:r>
      </w:hyperlink>
    </w:p>
    <w:p w:rsidR="00F22B7B" w:rsidRPr="00450182" w:rsidRDefault="00AA45D0" w:rsidP="00F22B7B">
      <w:pPr>
        <w:spacing w:after="0" w:line="360" w:lineRule="auto"/>
        <w:rPr>
          <w:rFonts w:ascii="Arial" w:hAnsi="Arial" w:cs="Arial"/>
        </w:rPr>
      </w:pPr>
      <w:hyperlink r:id="rId9" w:history="1">
        <w:r w:rsidR="00F22B7B" w:rsidRPr="00450182">
          <w:rPr>
            <w:rStyle w:val="Hiperpovezava"/>
            <w:rFonts w:ascii="Arial" w:hAnsi="Arial" w:cs="Arial"/>
          </w:rPr>
          <w:t>https://eucbeniki.sio.si/gls/3258/index3.html</w:t>
        </w:r>
      </w:hyperlink>
    </w:p>
    <w:p w:rsidR="00F22B7B" w:rsidRPr="00450182" w:rsidRDefault="00F22B7B" w:rsidP="00F22B7B">
      <w:pPr>
        <w:spacing w:after="0" w:line="360" w:lineRule="auto"/>
        <w:rPr>
          <w:rFonts w:ascii="Arial" w:hAnsi="Arial" w:cs="Arial"/>
        </w:rPr>
      </w:pPr>
    </w:p>
    <w:p w:rsidR="00F22B7B" w:rsidRPr="00450182" w:rsidRDefault="00F22B7B" w:rsidP="00F22B7B">
      <w:pPr>
        <w:spacing w:after="0" w:line="360" w:lineRule="auto"/>
        <w:rPr>
          <w:rFonts w:ascii="Arial" w:hAnsi="Arial" w:cs="Arial"/>
        </w:rPr>
      </w:pPr>
      <w:r w:rsidRPr="00450182">
        <w:rPr>
          <w:rFonts w:ascii="Arial" w:hAnsi="Arial" w:cs="Arial"/>
        </w:rPr>
        <w:t xml:space="preserve">Izdelaš lahko tudi lončeni bas. Namesto glinastega lonca lahko uporabiš steklen kozarec za vlaganje, svinjski mehur zamenjaš z večjim balonom, sirkovo palico pa s slamico. Za pritrjevanje boš potreboval več gumijastih obročkov. </w:t>
      </w:r>
    </w:p>
    <w:p w:rsidR="00F22B7B" w:rsidRPr="00450182" w:rsidRDefault="00F22B7B" w:rsidP="00F22B7B">
      <w:pPr>
        <w:spacing w:after="0" w:line="360" w:lineRule="auto"/>
        <w:rPr>
          <w:rFonts w:ascii="Arial" w:hAnsi="Arial" w:cs="Arial"/>
        </w:rPr>
      </w:pPr>
      <w:r w:rsidRPr="00450182">
        <w:rPr>
          <w:rFonts w:ascii="Arial" w:hAnsi="Arial" w:cs="Arial"/>
        </w:rPr>
        <w:t xml:space="preserve">Postopek izdelave lončenega basa je prikazan na spodnji sliki. </w:t>
      </w:r>
    </w:p>
    <w:p w:rsidR="00F22B7B" w:rsidRPr="00450182" w:rsidRDefault="00F22B7B" w:rsidP="00F22B7B">
      <w:pPr>
        <w:rPr>
          <w:rFonts w:ascii="Arial" w:hAnsi="Arial" w:cs="Arial"/>
        </w:rPr>
      </w:pPr>
      <w:r w:rsidRPr="00450182">
        <w:rPr>
          <w:rFonts w:ascii="Arial" w:hAnsi="Arial" w:cs="Arial"/>
          <w:noProof/>
          <w:lang w:eastAsia="sl-SI"/>
        </w:rPr>
        <w:lastRenderedPageBreak/>
        <mc:AlternateContent>
          <mc:Choice Requires="wps">
            <w:drawing>
              <wp:anchor distT="0" distB="0" distL="114300" distR="114300" simplePos="0" relativeHeight="251659264" behindDoc="0" locked="0" layoutInCell="1" allowOverlap="1" wp14:anchorId="4ECC49EA" wp14:editId="0E3C855B">
                <wp:simplePos x="0" y="0"/>
                <wp:positionH relativeFrom="column">
                  <wp:posOffset>47361</wp:posOffset>
                </wp:positionH>
                <wp:positionV relativeFrom="paragraph">
                  <wp:posOffset>6889750</wp:posOffset>
                </wp:positionV>
                <wp:extent cx="396815" cy="457200"/>
                <wp:effectExtent l="0" t="38100" r="60960" b="19050"/>
                <wp:wrapNone/>
                <wp:docPr id="2" name="Straight Arrow Connector 2"/>
                <wp:cNvGraphicFramePr/>
                <a:graphic xmlns:a="http://schemas.openxmlformats.org/drawingml/2006/main">
                  <a:graphicData uri="http://schemas.microsoft.com/office/word/2010/wordprocessingShape">
                    <wps:wsp>
                      <wps:cNvCnPr/>
                      <wps:spPr>
                        <a:xfrm flipV="1">
                          <a:off x="0" y="0"/>
                          <a:ext cx="39681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D3E49A" id="Straight Arrow Connector 2" o:spid="_x0000_s1026" type="#_x0000_t32" style="position:absolute;margin-left:3.75pt;margin-top:542.5pt;width:31.25pt;height:3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" strokecolor="black [3040]">
                <v:stroke endarrow="open"/>
              </v:shape>
            </w:pict>
          </mc:Fallback>
        </mc:AlternateContent>
      </w:r>
      <w:r w:rsidRPr="00450182">
        <w:rPr>
          <w:rFonts w:ascii="Arial" w:hAnsi="Arial" w:cs="Arial"/>
          <w:noProof/>
          <w:lang w:eastAsia="sl-SI"/>
        </w:rPr>
        <w:drawing>
          <wp:inline distT="0" distB="0" distL="0" distR="0" wp14:anchorId="42D4A463" wp14:editId="72B349DF">
            <wp:extent cx="5055079" cy="7211683"/>
            <wp:effectExtent l="0" t="0" r="0" b="8890"/>
            <wp:docPr id="1" name="Picture 1" descr="C:\Users\Matej\Downloads\IMG_20200319_14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Downloads\IMG_20200319_145011.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l="5697" t="5174" r="6445" b="788"/>
                    <a:stretch/>
                  </pic:blipFill>
                  <pic:spPr bwMode="auto">
                    <a:xfrm>
                      <a:off x="0" y="0"/>
                      <a:ext cx="5055087" cy="7211694"/>
                    </a:xfrm>
                    <a:prstGeom prst="rect">
                      <a:avLst/>
                    </a:prstGeom>
                    <a:noFill/>
                    <a:ln>
                      <a:noFill/>
                    </a:ln>
                    <a:extLst>
                      <a:ext uri="{53640926-AAD7-44D8-BBD7-CCE9431645EC}">
                        <a14:shadowObscured xmlns:a14="http://schemas.microsoft.com/office/drawing/2010/main"/>
                      </a:ext>
                    </a:extLst>
                  </pic:spPr>
                </pic:pic>
              </a:graphicData>
            </a:graphic>
          </wp:inline>
        </w:drawing>
      </w:r>
    </w:p>
    <w:p w:rsidR="00F22B7B" w:rsidRPr="00450182" w:rsidRDefault="00F22B7B" w:rsidP="00F22B7B">
      <w:pPr>
        <w:rPr>
          <w:rFonts w:ascii="Arial" w:hAnsi="Arial" w:cs="Arial"/>
        </w:rPr>
      </w:pPr>
      <w:r w:rsidRPr="00450182">
        <w:rPr>
          <w:rFonts w:ascii="Arial" w:hAnsi="Arial" w:cs="Arial"/>
        </w:rPr>
        <w:t>Vir: Pesek, A. (2014). Učbenik za glasbo v četrtem razredu osnovne šole. Ljubljana: Mladinska knjiga</w:t>
      </w:r>
    </w:p>
    <w:sectPr w:rsidR="00F22B7B" w:rsidRPr="00450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0AD5"/>
    <w:multiLevelType w:val="hybridMultilevel"/>
    <w:tmpl w:val="E65AB2F8"/>
    <w:lvl w:ilvl="0" w:tplc="174E9502">
      <w:start w:val="1"/>
      <w:numFmt w:val="bullet"/>
      <w:lvlText w:val=""/>
      <w:lvlJc w:val="left"/>
      <w:pPr>
        <w:tabs>
          <w:tab w:val="num" w:pos="284"/>
        </w:tabs>
        <w:ind w:left="284" w:hanging="284"/>
      </w:pPr>
      <w:rPr>
        <w:rFonts w:ascii="Symbol" w:hAnsi="Symbol" w:hint="default"/>
      </w:rPr>
    </w:lvl>
    <w:lvl w:ilvl="1" w:tplc="F0B2A678">
      <w:start w:val="1"/>
      <w:numFmt w:val="bullet"/>
      <w:lvlText w:val=""/>
      <w:lvlJc w:val="left"/>
      <w:pPr>
        <w:tabs>
          <w:tab w:val="num" w:pos="1364"/>
        </w:tabs>
        <w:ind w:left="1364" w:hanging="284"/>
      </w:pPr>
      <w:rPr>
        <w:rFonts w:ascii="Symbol" w:hAnsi="Symbol" w:hint="default"/>
      </w:rPr>
    </w:lvl>
    <w:lvl w:ilvl="2" w:tplc="7F7083FE">
      <w:start w:val="2"/>
      <w:numFmt w:val="bullet"/>
      <w:lvlText w:val="-"/>
      <w:lvlJc w:val="left"/>
      <w:pPr>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D80E59"/>
    <w:multiLevelType w:val="hybridMultilevel"/>
    <w:tmpl w:val="2618A93A"/>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B326A"/>
    <w:multiLevelType w:val="hybridMultilevel"/>
    <w:tmpl w:val="8CDAEDE0"/>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E318B"/>
    <w:multiLevelType w:val="hybridMultilevel"/>
    <w:tmpl w:val="21144030"/>
    <w:lvl w:ilvl="0" w:tplc="747E7E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EB7030F"/>
    <w:multiLevelType w:val="hybridMultilevel"/>
    <w:tmpl w:val="964A41FA"/>
    <w:lvl w:ilvl="0" w:tplc="143ECB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E94296C"/>
    <w:multiLevelType w:val="hybridMultilevel"/>
    <w:tmpl w:val="8E8C0466"/>
    <w:lvl w:ilvl="0" w:tplc="04240003">
      <w:start w:val="1"/>
      <w:numFmt w:val="bullet"/>
      <w:lvlText w:val="o"/>
      <w:lvlJc w:val="left"/>
      <w:pPr>
        <w:tabs>
          <w:tab w:val="num" w:pos="720"/>
        </w:tabs>
        <w:ind w:left="720" w:hanging="360"/>
      </w:pPr>
      <w:rPr>
        <w:rFonts w:ascii="Courier New" w:hAnsi="Courier New" w:cs="Courier New" w:hint="default"/>
      </w:rPr>
    </w:lvl>
    <w:lvl w:ilvl="1" w:tplc="F0B2A678">
      <w:start w:val="1"/>
      <w:numFmt w:val="bullet"/>
      <w:lvlText w:val=""/>
      <w:lvlJc w:val="left"/>
      <w:pPr>
        <w:tabs>
          <w:tab w:val="num" w:pos="1364"/>
        </w:tabs>
        <w:ind w:left="1364" w:hanging="284"/>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456391"/>
    <w:multiLevelType w:val="hybridMultilevel"/>
    <w:tmpl w:val="0300752C"/>
    <w:lvl w:ilvl="0" w:tplc="3AE023C0">
      <w:start w:val="5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A764489"/>
    <w:multiLevelType w:val="hybridMultilevel"/>
    <w:tmpl w:val="7E52B560"/>
    <w:lvl w:ilvl="0" w:tplc="151E86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8A"/>
    <w:rsid w:val="000339A3"/>
    <w:rsid w:val="0005230B"/>
    <w:rsid w:val="00064F63"/>
    <w:rsid w:val="00067D68"/>
    <w:rsid w:val="000D1D0F"/>
    <w:rsid w:val="000D4083"/>
    <w:rsid w:val="000E2A65"/>
    <w:rsid w:val="0024728B"/>
    <w:rsid w:val="00304149"/>
    <w:rsid w:val="003119E7"/>
    <w:rsid w:val="00443109"/>
    <w:rsid w:val="004464DC"/>
    <w:rsid w:val="00450182"/>
    <w:rsid w:val="004F4077"/>
    <w:rsid w:val="0057045A"/>
    <w:rsid w:val="005B7356"/>
    <w:rsid w:val="0060350D"/>
    <w:rsid w:val="00611488"/>
    <w:rsid w:val="006635F0"/>
    <w:rsid w:val="006C1ECE"/>
    <w:rsid w:val="007B668A"/>
    <w:rsid w:val="0081764E"/>
    <w:rsid w:val="008377AB"/>
    <w:rsid w:val="009357A1"/>
    <w:rsid w:val="00986FE7"/>
    <w:rsid w:val="00A53279"/>
    <w:rsid w:val="00A8629D"/>
    <w:rsid w:val="00A95B99"/>
    <w:rsid w:val="00AA45D0"/>
    <w:rsid w:val="00AC4D1E"/>
    <w:rsid w:val="00BE595E"/>
    <w:rsid w:val="00BF22F1"/>
    <w:rsid w:val="00C755F8"/>
    <w:rsid w:val="00C87EE9"/>
    <w:rsid w:val="00CA04FC"/>
    <w:rsid w:val="00CA68D7"/>
    <w:rsid w:val="00D723D7"/>
    <w:rsid w:val="00DF3F71"/>
    <w:rsid w:val="00DF7987"/>
    <w:rsid w:val="00E23B9F"/>
    <w:rsid w:val="00E3239E"/>
    <w:rsid w:val="00E77A35"/>
    <w:rsid w:val="00EA4975"/>
    <w:rsid w:val="00EB625A"/>
    <w:rsid w:val="00F22B7B"/>
    <w:rsid w:val="00FB0825"/>
    <w:rsid w:val="00FB6C65"/>
    <w:rsid w:val="00FC1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3D545-BAE8-4083-9D6D-783F1885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2B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1E"/>
    <w:pPr>
      <w:ind w:left="720"/>
      <w:contextualSpacing/>
    </w:pPr>
  </w:style>
  <w:style w:type="table" w:styleId="Tabelamrea">
    <w:name w:val="Table Grid"/>
    <w:basedOn w:val="Navadnatabela"/>
    <w:rsid w:val="00DF3F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22B7B"/>
    <w:rPr>
      <w:color w:val="0000FF"/>
      <w:u w:val="single"/>
    </w:rPr>
  </w:style>
  <w:style w:type="paragraph" w:styleId="Besedilooblaka">
    <w:name w:val="Balloon Text"/>
    <w:basedOn w:val="Navaden"/>
    <w:link w:val="BesedilooblakaZnak"/>
    <w:uiPriority w:val="99"/>
    <w:semiHidden/>
    <w:unhideWhenUsed/>
    <w:rsid w:val="00F22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79">
      <w:bodyDiv w:val="1"/>
      <w:marLeft w:val="0"/>
      <w:marRight w:val="0"/>
      <w:marTop w:val="0"/>
      <w:marBottom w:val="0"/>
      <w:divBdr>
        <w:top w:val="none" w:sz="0" w:space="0" w:color="auto"/>
        <w:left w:val="none" w:sz="0" w:space="0" w:color="auto"/>
        <w:bottom w:val="none" w:sz="0" w:space="0" w:color="auto"/>
        <w:right w:val="none" w:sz="0" w:space="0" w:color="auto"/>
      </w:divBdr>
    </w:div>
    <w:div w:id="6152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gls/3258/index2.html" TargetMode="External"/><Relationship Id="rId3" Type="http://schemas.openxmlformats.org/officeDocument/2006/relationships/settings" Target="settings.xml"/><Relationship Id="rId7" Type="http://schemas.openxmlformats.org/officeDocument/2006/relationships/hyperlink" Target="https://eucbeniki.sio.si/gls/3258/index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bila-korosec.si/instruments/" TargetMode="External"/><Relationship Id="rId11" Type="http://schemas.openxmlformats.org/officeDocument/2006/relationships/fontTable" Target="fontTable.xml"/><Relationship Id="rId5" Type="http://schemas.openxmlformats.org/officeDocument/2006/relationships/hyperlink" Target="mailto:vanja.krapez@guest.arnes.si"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ucbeniki.sio.si/gls/3258/index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Uporabnik</cp:lastModifiedBy>
  <cp:revision>2</cp:revision>
  <dcterms:created xsi:type="dcterms:W3CDTF">2020-03-19T18:59:00Z</dcterms:created>
  <dcterms:modified xsi:type="dcterms:W3CDTF">2020-03-19T18:59:00Z</dcterms:modified>
</cp:coreProperties>
</file>