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DE1EF5" w:rsidRPr="00C75C9F" w14:paraId="602F675B" w14:textId="77777777" w:rsidTr="004A5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E49A428" w14:textId="77777777" w:rsidR="00DE1EF5" w:rsidRPr="00E73F16" w:rsidRDefault="00DE1EF5" w:rsidP="004A5660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 w:rsidRPr="00E73F16">
              <w:t xml:space="preserve">6.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4A2B7476" w14:textId="77777777" w:rsidR="00DE1EF5" w:rsidRPr="00E73F16" w:rsidRDefault="00DE1EF5" w:rsidP="004A5660">
            <w:pPr>
              <w:pStyle w:val="Brezrazmikov"/>
              <w:rPr>
                <w:sz w:val="28"/>
                <w:szCs w:val="28"/>
              </w:rPr>
            </w:pPr>
            <w:r w:rsidRPr="00E73F16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6.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>, 2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 </w:t>
            </w:r>
            <w:proofErr w:type="spellStart"/>
            <w:proofErr w:type="gramStart"/>
            <w:r w:rsidRPr="00E73F16">
              <w:rPr>
                <w:b w:val="0"/>
                <w:bCs w:val="0"/>
                <w:sz w:val="28"/>
                <w:szCs w:val="28"/>
              </w:rPr>
              <w:t>april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 2020</w:t>
            </w:r>
            <w:proofErr w:type="gram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20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sreda</w:t>
            </w:r>
            <w:proofErr w:type="spellEnd"/>
          </w:p>
          <w:p w14:paraId="001FBC38" w14:textId="77777777" w:rsidR="00DE1EF5" w:rsidRPr="005034E7" w:rsidRDefault="00DE1EF5" w:rsidP="004A5660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20A6DAF1" wp14:editId="3C2A1BF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9" name="Picture 19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5C8472A7" w14:textId="77777777" w:rsidR="00DE1EF5" w:rsidRPr="00C75C9F" w:rsidRDefault="00DE1EF5" w:rsidP="004A5660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DE1EF5" w:rsidRPr="00B362A6" w14:paraId="40032E05" w14:textId="77777777" w:rsidTr="004A566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59CEB7F" w14:textId="77777777" w:rsidR="00DE1EF5" w:rsidRPr="00B362A6" w:rsidRDefault="00DE1EF5" w:rsidP="004A5660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URE: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Slušno razumevanje  </w:t>
            </w:r>
            <w:r w:rsidRPr="00A80C6A"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(opis  </w:t>
            </w:r>
            <w:r w:rsidRPr="0049681A">
              <w:rPr>
                <w:rFonts w:ascii="Calibri" w:hAnsi="Calibri"/>
                <w:b w:val="0"/>
                <w:sz w:val="28"/>
                <w:szCs w:val="28"/>
                <w:lang w:val="sl-SI"/>
              </w:rPr>
              <w:t>zunanjega izgleda</w:t>
            </w:r>
            <w:r>
              <w:rPr>
                <w:rFonts w:ascii="Calibri" w:hAnsi="Calibri"/>
                <w:b w:val="0"/>
                <w:sz w:val="28"/>
                <w:szCs w:val="28"/>
                <w:lang w:val="sl-SI"/>
              </w:rPr>
              <w:t>)</w:t>
            </w:r>
          </w:p>
        </w:tc>
      </w:tr>
      <w:tr w:rsidR="00DE1EF5" w:rsidRPr="00D36024" w14:paraId="316C1872" w14:textId="77777777" w:rsidTr="004A566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55094936" w14:textId="77777777" w:rsidR="00DE1EF5" w:rsidRPr="00D36024" w:rsidRDefault="00DE1EF5" w:rsidP="004A5660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20</w:t>
            </w:r>
          </w:p>
        </w:tc>
        <w:tc>
          <w:tcPr>
            <w:tcW w:w="2486" w:type="dxa"/>
          </w:tcPr>
          <w:p w14:paraId="604A7CD3" w14:textId="77777777" w:rsidR="00DE1EF5" w:rsidRPr="00D36024" w:rsidRDefault="00DE1EF5" w:rsidP="004A5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>22</w:t>
            </w:r>
            <w:r w:rsidRPr="00D36024">
              <w:t>. 4. 2020</w:t>
            </w:r>
          </w:p>
        </w:tc>
        <w:tc>
          <w:tcPr>
            <w:tcW w:w="2072" w:type="dxa"/>
          </w:tcPr>
          <w:p w14:paraId="24A38D2F" w14:textId="77777777" w:rsidR="00DE1EF5" w:rsidRPr="00D36024" w:rsidRDefault="00DE1EF5" w:rsidP="004A5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6</w:t>
            </w:r>
            <w:r w:rsidRPr="00D36024">
              <w:rPr>
                <w:b/>
                <w:bCs/>
              </w:rPr>
              <w:t>.</w:t>
            </w:r>
          </w:p>
        </w:tc>
      </w:tr>
      <w:tr w:rsidR="00DE1EF5" w:rsidRPr="00620205" w14:paraId="674F9994" w14:textId="77777777" w:rsidTr="004A5660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AF2951F" w14:textId="25294260" w:rsidR="00DE1EF5" w:rsidRPr="007214DC" w:rsidRDefault="00DE1EF5" w:rsidP="004A5660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F1A90">
              <w:rPr>
                <w:noProof/>
              </w:rPr>
              <w:drawing>
                <wp:inline distT="0" distB="0" distL="0" distR="0" wp14:anchorId="36802A26" wp14:editId="6DDDD5F5">
                  <wp:extent cx="342900" cy="35885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0"/>
                <w:szCs w:val="20"/>
              </w:rPr>
              <w:t xml:space="preserve">Pozdravljeni!  Še </w:t>
            </w:r>
            <w:r w:rsidR="00A80C6A">
              <w:rPr>
                <w:b w:val="0"/>
                <w:sz w:val="20"/>
                <w:szCs w:val="20"/>
              </w:rPr>
              <w:t>smo pri  opisu zunanjega izgleda, Naredite vajo slušnega razumevanja in pisnega sporočanja.</w:t>
            </w:r>
          </w:p>
        </w:tc>
      </w:tr>
      <w:tr w:rsidR="00DE1EF5" w:rsidRPr="00620205" w14:paraId="291E5BFF" w14:textId="77777777" w:rsidTr="004A5660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3C3C25E" w14:textId="77777777" w:rsidR="00DE1EF5" w:rsidRPr="001F0CC4" w:rsidRDefault="00DE1EF5" w:rsidP="004A5660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661641" wp14:editId="5170BE5D">
                  <wp:extent cx="274320" cy="274320"/>
                  <wp:effectExtent l="0" t="0" r="0" b="0"/>
                  <wp:docPr id="3" name="Picture 3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306C2F">
              <w:rPr>
                <w:sz w:val="28"/>
                <w:szCs w:val="28"/>
              </w:rPr>
              <w:t>Slušno razumevanje:</w:t>
            </w:r>
          </w:p>
          <w:p w14:paraId="380476CD" w14:textId="77777777" w:rsidR="00DE1EF5" w:rsidRPr="00A80C6A" w:rsidRDefault="00276BFC" w:rsidP="004A5660">
            <w:pPr>
              <w:spacing w:before="100" w:beforeAutospacing="1" w:after="100" w:afterAutospacing="1"/>
              <w:outlineLvl w:val="0"/>
              <w:rPr>
                <w:rStyle w:val="Hiperpovezava"/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hyperlink r:id="rId7" w:history="1">
              <w:r w:rsidR="00DE1EF5" w:rsidRPr="00A80C6A">
                <w:rPr>
                  <w:rStyle w:val="Hiperpovezava"/>
                  <w:rFonts w:ascii="Times New Roman" w:eastAsia="Times New Roman" w:hAnsi="Times New Roman" w:cs="Times New Roman"/>
                  <w:b w:val="0"/>
                  <w:bCs w:val="0"/>
                  <w:kern w:val="36"/>
                  <w:sz w:val="24"/>
                  <w:szCs w:val="24"/>
                </w:rPr>
                <w:t>http://e-gradiva.com/dokumenti/T6/eT6/T6-5_datoteke/A169.webm</w:t>
              </w:r>
            </w:hyperlink>
          </w:p>
          <w:p w14:paraId="1E4E6A9F" w14:textId="77777777" w:rsidR="00DE1EF5" w:rsidRPr="00A80C6A" w:rsidRDefault="00DE1EF5" w:rsidP="004A566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r w:rsidRPr="00A80C6A"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  <w:t>Poslušaj opise treh oseb in zapiši njihova imena!</w:t>
            </w:r>
          </w:p>
          <w:p w14:paraId="415D0890" w14:textId="77777777" w:rsidR="00DE1EF5" w:rsidRPr="007214DC" w:rsidRDefault="00DE1EF5" w:rsidP="004A566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DE1EF5" w:rsidRPr="00620205" w14:paraId="27CE3FF8" w14:textId="77777777" w:rsidTr="004A5660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CBC1DC1" w14:textId="77777777" w:rsidR="00DE1EF5" w:rsidRPr="001F0CC4" w:rsidRDefault="00DE1EF5" w:rsidP="004A5660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43CE46" wp14:editId="5D4D4120">
                  <wp:extent cx="274320" cy="274320"/>
                  <wp:effectExtent l="0" t="0" r="0" b="0"/>
                  <wp:docPr id="2" name="Picture 2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  <w:t xml:space="preserve"> Glej tabelo in sestavi opis oseb:</w:t>
            </w:r>
          </w:p>
        </w:tc>
      </w:tr>
    </w:tbl>
    <w:tbl>
      <w:tblPr>
        <w:tblStyle w:val="Tabelamrea4poudarek3"/>
        <w:tblW w:w="10060" w:type="dxa"/>
        <w:tblLook w:val="04A0" w:firstRow="1" w:lastRow="0" w:firstColumn="1" w:lastColumn="0" w:noHBand="0" w:noVBand="1"/>
      </w:tblPr>
      <w:tblGrid>
        <w:gridCol w:w="3020"/>
        <w:gridCol w:w="3021"/>
        <w:gridCol w:w="4019"/>
      </w:tblGrid>
      <w:tr w:rsidR="00DE1EF5" w14:paraId="2C5EAE1A" w14:textId="77777777" w:rsidTr="004A5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78D22E" w14:textId="77777777" w:rsidR="00DE1EF5" w:rsidRPr="00732462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24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3021" w:type="dxa"/>
          </w:tcPr>
          <w:p w14:paraId="6C23F451" w14:textId="77777777" w:rsidR="00DE1EF5" w:rsidRPr="00732462" w:rsidRDefault="00DE1EF5" w:rsidP="004A566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24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Mr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David </w:t>
            </w:r>
            <w:r w:rsidRPr="007324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Smith</w:t>
            </w:r>
          </w:p>
        </w:tc>
        <w:tc>
          <w:tcPr>
            <w:tcW w:w="4019" w:type="dxa"/>
          </w:tcPr>
          <w:p w14:paraId="3A60BDD0" w14:textId="77777777" w:rsidR="00DE1EF5" w:rsidRPr="00732462" w:rsidRDefault="00DE1EF5" w:rsidP="004A566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24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TWINS: Adrian and Nina</w:t>
            </w:r>
          </w:p>
        </w:tc>
      </w:tr>
      <w:tr w:rsidR="00DE1EF5" w14:paraId="088002BD" w14:textId="77777777" w:rsidTr="004A5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749F79B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  <w:p w14:paraId="7BACDF2E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FADACD" w14:textId="77777777" w:rsidR="00DE1EF5" w:rsidRDefault="00DE1EF5" w:rsidP="004A56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19" w:type="dxa"/>
          </w:tcPr>
          <w:p w14:paraId="7FA8C44F" w14:textId="77777777" w:rsidR="00DE1EF5" w:rsidRDefault="00DE1EF5" w:rsidP="004A56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1EF5" w14:paraId="0DA0E2CD" w14:textId="77777777" w:rsidTr="004A5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F5BFD6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HEIGHT(višina)</w:t>
            </w:r>
          </w:p>
          <w:p w14:paraId="3BCD50E8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A597CB" w14:textId="77777777" w:rsidR="00DE1EF5" w:rsidRDefault="00DE1EF5" w:rsidP="004A56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1.90 m</w:t>
            </w:r>
          </w:p>
        </w:tc>
        <w:tc>
          <w:tcPr>
            <w:tcW w:w="4019" w:type="dxa"/>
          </w:tcPr>
          <w:p w14:paraId="41BD1379" w14:textId="77777777" w:rsidR="00DE1EF5" w:rsidRDefault="00DE1EF5" w:rsidP="004A56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Nina: 1.52 m     Adrian: 1.55</w:t>
            </w:r>
          </w:p>
        </w:tc>
      </w:tr>
      <w:tr w:rsidR="00DE1EF5" w14:paraId="02CA3CC3" w14:textId="77777777" w:rsidTr="004A5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297DC7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WEIGHT (teža)</w:t>
            </w:r>
          </w:p>
          <w:p w14:paraId="02CB3B0D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9A509A9" w14:textId="77777777" w:rsidR="00DE1EF5" w:rsidRDefault="00DE1EF5" w:rsidP="004A56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plump</w:t>
            </w:r>
          </w:p>
        </w:tc>
        <w:tc>
          <w:tcPr>
            <w:tcW w:w="4019" w:type="dxa"/>
          </w:tcPr>
          <w:p w14:paraId="5B706B1E" w14:textId="77777777" w:rsidR="00DE1EF5" w:rsidRDefault="00DE1EF5" w:rsidP="004A56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slim</w:t>
            </w:r>
          </w:p>
        </w:tc>
      </w:tr>
      <w:tr w:rsidR="00DE1EF5" w14:paraId="043099E3" w14:textId="77777777" w:rsidTr="004A5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89B6AB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EYES</w:t>
            </w:r>
          </w:p>
          <w:p w14:paraId="75318FF1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6C0EE2" w14:textId="77777777" w:rsidR="00DE1EF5" w:rsidRDefault="00DE1EF5" w:rsidP="004A56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4019" w:type="dxa"/>
          </w:tcPr>
          <w:p w14:paraId="1183B12C" w14:textId="77777777" w:rsidR="00DE1EF5" w:rsidRDefault="00DE1EF5" w:rsidP="004A56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big/brown</w:t>
            </w:r>
          </w:p>
        </w:tc>
      </w:tr>
      <w:tr w:rsidR="00DE1EF5" w14:paraId="641AB978" w14:textId="77777777" w:rsidTr="004A5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8C5615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HAIR</w:t>
            </w:r>
          </w:p>
          <w:p w14:paraId="3DCF3B72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2859C2" w14:textId="77777777" w:rsidR="00DE1EF5" w:rsidRDefault="00DE1EF5" w:rsidP="004A56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dark/short</w:t>
            </w:r>
          </w:p>
        </w:tc>
        <w:tc>
          <w:tcPr>
            <w:tcW w:w="4019" w:type="dxa"/>
          </w:tcPr>
          <w:p w14:paraId="71083D0B" w14:textId="77777777" w:rsidR="00DE1EF5" w:rsidRDefault="00DE1EF5" w:rsidP="004A566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Adrian: short fair /Nina long/fair</w:t>
            </w:r>
          </w:p>
        </w:tc>
      </w:tr>
      <w:tr w:rsidR="00DE1EF5" w14:paraId="0DE9A5EB" w14:textId="77777777" w:rsidTr="004A5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4A0EC7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FEATURES</w:t>
            </w:r>
          </w:p>
          <w:p w14:paraId="6425CE7E" w14:textId="77777777" w:rsidR="00DE1EF5" w:rsidRDefault="00DE1EF5" w:rsidP="004A5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(posebne poteze/ značilnosti)</w:t>
            </w:r>
          </w:p>
        </w:tc>
        <w:tc>
          <w:tcPr>
            <w:tcW w:w="3021" w:type="dxa"/>
          </w:tcPr>
          <w:p w14:paraId="196FAEB0" w14:textId="77777777" w:rsidR="00DE1EF5" w:rsidRDefault="00DE1EF5" w:rsidP="004A56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glasses</w:t>
            </w:r>
          </w:p>
          <w:p w14:paraId="6C8D5387" w14:textId="77777777" w:rsidR="00DE1EF5" w:rsidRDefault="00DE1EF5" w:rsidP="004A56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moustache </w:t>
            </w:r>
          </w:p>
        </w:tc>
        <w:tc>
          <w:tcPr>
            <w:tcW w:w="4019" w:type="dxa"/>
          </w:tcPr>
          <w:p w14:paraId="04CA47B9" w14:textId="77777777" w:rsidR="00DE1EF5" w:rsidRDefault="00DE1EF5" w:rsidP="004A56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Adrian – freckles</w:t>
            </w:r>
            <w:r w:rsidRPr="007E2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(pege)</w:t>
            </w:r>
          </w:p>
          <w:p w14:paraId="5F2E4A6A" w14:textId="77777777" w:rsidR="00DE1EF5" w:rsidRDefault="00DE1EF5" w:rsidP="004A566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 - beauty spot  </w:t>
            </w:r>
            <w:r w:rsidRPr="007E2B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(lepotna pika)</w:t>
            </w:r>
          </w:p>
        </w:tc>
      </w:tr>
    </w:tbl>
    <w:p w14:paraId="578EE0F1" w14:textId="77777777" w:rsidR="00DE1EF5" w:rsidRDefault="00DE1EF5" w:rsidP="00DE1EF5"/>
    <w:p w14:paraId="1F585CB6" w14:textId="77777777" w:rsidR="00DE1EF5" w:rsidRPr="00306C2F" w:rsidRDefault="00DE1EF5" w:rsidP="00DE1EF5">
      <w:pPr>
        <w:rPr>
          <w:sz w:val="24"/>
          <w:szCs w:val="24"/>
        </w:rPr>
      </w:pPr>
      <w:r w:rsidRPr="00306C2F">
        <w:rPr>
          <w:sz w:val="24"/>
          <w:szCs w:val="24"/>
        </w:rPr>
        <w:t>Mr David Smith is 47 years old. He is tall and plump. He's got ...</w:t>
      </w:r>
      <w:r w:rsidRPr="00306C2F">
        <w:rPr>
          <w:noProof/>
          <w:sz w:val="24"/>
          <w:szCs w:val="24"/>
        </w:rPr>
        <w:drawing>
          <wp:inline distT="0" distB="0" distL="0" distR="0" wp14:anchorId="77C83F77" wp14:editId="5837A613">
            <wp:extent cx="386560" cy="386560"/>
            <wp:effectExtent l="0" t="0" r="0" b="0"/>
            <wp:docPr id="1" name="Picture 1" descr="A picture containing c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_ro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60" cy="3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7FD2" w14:textId="77777777" w:rsidR="00DE1EF5" w:rsidRDefault="00DE1EF5" w:rsidP="00DE1EF5"/>
    <w:p w14:paraId="67D95CA0" w14:textId="77777777" w:rsidR="00DE1EF5" w:rsidRDefault="00DE1EF5" w:rsidP="00DE1EF5">
      <w:pPr>
        <w:rPr>
          <w:rFonts w:ascii="Times New Roman" w:hAnsi="Times New Roman"/>
          <w:b/>
          <w:bCs/>
          <w:sz w:val="20"/>
          <w:szCs w:val="20"/>
        </w:rPr>
      </w:pPr>
    </w:p>
    <w:p w14:paraId="18C34EF4" w14:textId="77777777" w:rsidR="00DE1EF5" w:rsidRDefault="00DE1EF5" w:rsidP="00DE1EF5">
      <w:pPr>
        <w:rPr>
          <w:rFonts w:ascii="Times New Roman" w:hAnsi="Times New Roman"/>
          <w:sz w:val="20"/>
          <w:szCs w:val="20"/>
        </w:rPr>
      </w:pPr>
    </w:p>
    <w:p w14:paraId="17B89E8A" w14:textId="77777777" w:rsidR="00DE1EF5" w:rsidRDefault="00DE1EF5" w:rsidP="00DE1EF5"/>
    <w:p w14:paraId="2F0AABE9" w14:textId="77777777" w:rsidR="00E43B98" w:rsidRDefault="00E43B98"/>
    <w:sectPr w:rsidR="00E4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F5"/>
    <w:rsid w:val="00276BFC"/>
    <w:rsid w:val="00A80C6A"/>
    <w:rsid w:val="00DE1EF5"/>
    <w:rsid w:val="00E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35B7"/>
  <w15:chartTrackingRefBased/>
  <w15:docId w15:val="{770F71BD-75BC-47C1-B3F5-B6C5E15F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1EF5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1EF5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DE1EF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DE1EF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4poudarek3">
    <w:name w:val="Grid Table 4 Accent 3"/>
    <w:basedOn w:val="Navadnatabela"/>
    <w:uiPriority w:val="49"/>
    <w:rsid w:val="00DE1E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gradiva.com/dokumenti/T6/eT6/T6-5_datoteke/A169.we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2020-04-21T09:05:00Z</dcterms:created>
  <dcterms:modified xsi:type="dcterms:W3CDTF">2020-04-21T09:05:00Z</dcterms:modified>
</cp:coreProperties>
</file>